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1C" w:rsidRPr="00620DA1" w:rsidRDefault="00DF5F1C" w:rsidP="006D7007">
      <w:pPr>
        <w:spacing w:after="0" w:line="360" w:lineRule="auto"/>
        <w:jc w:val="center"/>
        <w:rPr>
          <w:rFonts w:ascii="Times New Roman" w:hAnsi="Times New Roman" w:cs="B Nazanin"/>
          <w:b/>
          <w:bCs/>
          <w:sz w:val="24"/>
          <w:szCs w:val="24"/>
          <w:rtl/>
        </w:rPr>
      </w:pPr>
      <w:bookmarkStart w:id="0" w:name="_GoBack"/>
      <w:bookmarkEnd w:id="0"/>
      <w:r w:rsidRPr="00620DA1">
        <w:rPr>
          <w:rFonts w:ascii="Times New Roman" w:hAnsi="Times New Roman" w:cs="B Nazanin" w:hint="cs"/>
          <w:b/>
          <w:bCs/>
          <w:sz w:val="24"/>
          <w:szCs w:val="24"/>
          <w:rtl/>
        </w:rPr>
        <w:t>باسمه تعالی</w:t>
      </w:r>
    </w:p>
    <w:p w:rsidR="00EA0C5B" w:rsidRPr="00620DA1" w:rsidRDefault="003541CF" w:rsidP="006D7007">
      <w:pPr>
        <w:spacing w:after="0" w:line="360" w:lineRule="auto"/>
        <w:jc w:val="center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20DA1">
        <w:rPr>
          <w:rFonts w:ascii="Times New Roman" w:hAnsi="Times New Roman" w:cs="B Nazanin" w:hint="cs"/>
          <w:b/>
          <w:bCs/>
          <w:sz w:val="24"/>
          <w:szCs w:val="24"/>
          <w:rtl/>
        </w:rPr>
        <w:t>فراخوان</w:t>
      </w:r>
      <w:r w:rsidR="00EA0C5B" w:rsidRPr="00620DA1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طرح پژوهشی کاربردی</w:t>
      </w:r>
      <w:r w:rsidR="00754BF8" w:rsidRPr="00620DA1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نظام سلامت</w:t>
      </w:r>
    </w:p>
    <w:p w:rsidR="00F81300" w:rsidRDefault="00F81300" w:rsidP="006D7007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EA0C5B" w:rsidRPr="00620DA1" w:rsidRDefault="008D1766" w:rsidP="006D7007">
      <w:pPr>
        <w:spacing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620DA1">
        <w:rPr>
          <w:rFonts w:ascii="Times New Roman" w:hAnsi="Times New Roman" w:cs="B Nazanin" w:hint="cs"/>
          <w:b/>
          <w:bCs/>
          <w:sz w:val="24"/>
          <w:szCs w:val="24"/>
          <w:rtl/>
        </w:rPr>
        <w:t>واحد سفارش دهنده: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660ADA" w:rsidRPr="00620DA1">
        <w:rPr>
          <w:rFonts w:ascii="Times New Roman" w:hAnsi="Times New Roman" w:cs="B Nazanin" w:hint="cs"/>
          <w:sz w:val="24"/>
          <w:szCs w:val="24"/>
          <w:rtl/>
        </w:rPr>
        <w:t xml:space="preserve">دانشگاه علوم پزشکی و خدمات بهداشتی درمانی مازندران </w:t>
      </w:r>
    </w:p>
    <w:p w:rsidR="00483871" w:rsidRPr="00620DA1" w:rsidRDefault="00483871" w:rsidP="006D7007">
      <w:pPr>
        <w:spacing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620DA1">
        <w:rPr>
          <w:rFonts w:ascii="Times New Roman" w:hAnsi="Times New Roman" w:cs="B Nazanin" w:hint="cs"/>
          <w:b/>
          <w:bCs/>
          <w:sz w:val="24"/>
          <w:szCs w:val="24"/>
          <w:u w:val="single"/>
          <w:rtl/>
        </w:rPr>
        <w:t xml:space="preserve">عنوان </w:t>
      </w:r>
      <w:r w:rsidR="00EA0C5B" w:rsidRPr="00620DA1">
        <w:rPr>
          <w:rFonts w:ascii="Times New Roman" w:hAnsi="Times New Roman" w:cs="B Nazanin" w:hint="cs"/>
          <w:b/>
          <w:bCs/>
          <w:sz w:val="24"/>
          <w:szCs w:val="24"/>
          <w:u w:val="single"/>
          <w:rtl/>
        </w:rPr>
        <w:t>فراخوان</w:t>
      </w:r>
      <w:r w:rsidRPr="00620DA1">
        <w:rPr>
          <w:rFonts w:ascii="Times New Roman" w:hAnsi="Times New Roman" w:cs="B Nazanin" w:hint="cs"/>
          <w:b/>
          <w:bCs/>
          <w:sz w:val="24"/>
          <w:szCs w:val="24"/>
          <w:u w:val="single"/>
          <w:rtl/>
        </w:rPr>
        <w:t>: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381023" w:rsidRPr="00620DA1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پروژه های </w:t>
      </w:r>
      <w:r w:rsidR="009831D9" w:rsidRPr="00620DA1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ارزیابی </w:t>
      </w:r>
      <w:r w:rsidRPr="00620DA1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جامع </w:t>
      </w:r>
      <w:r w:rsidR="009831D9" w:rsidRPr="00620DA1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اجرای </w:t>
      </w:r>
      <w:r w:rsidRPr="00620DA1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برنامه پزشک خانواده شهری </w:t>
      </w:r>
      <w:r w:rsidR="009831D9" w:rsidRPr="00620DA1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و نظام ارجاع </w:t>
      </w:r>
      <w:r w:rsidRPr="00620DA1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در </w:t>
      </w:r>
      <w:r w:rsidR="00DF5F1C" w:rsidRPr="00620DA1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استان </w:t>
      </w:r>
      <w:r w:rsidRPr="00620DA1">
        <w:rPr>
          <w:rFonts w:ascii="Times New Roman" w:hAnsi="Times New Roman" w:cs="B Nazanin" w:hint="cs"/>
          <w:b/>
          <w:bCs/>
          <w:sz w:val="24"/>
          <w:szCs w:val="24"/>
          <w:rtl/>
        </w:rPr>
        <w:t>مازندران</w:t>
      </w:r>
    </w:p>
    <w:p w:rsidR="00483871" w:rsidRPr="00620DA1" w:rsidRDefault="00DF5F1C" w:rsidP="006D7007">
      <w:pPr>
        <w:spacing w:after="0" w:line="360" w:lineRule="auto"/>
        <w:jc w:val="both"/>
        <w:rPr>
          <w:rFonts w:ascii="Times New Roman" w:hAnsi="Times New Roman" w:cs="B Nazanin"/>
          <w:sz w:val="24"/>
          <w:szCs w:val="24"/>
          <w:u w:val="single"/>
          <w:rtl/>
        </w:rPr>
      </w:pPr>
      <w:r w:rsidRPr="00620DA1">
        <w:rPr>
          <w:rFonts w:ascii="Times New Roman" w:hAnsi="Times New Roman" w:cs="B Nazanin" w:hint="cs"/>
          <w:sz w:val="24"/>
          <w:szCs w:val="24"/>
          <w:u w:val="single"/>
          <w:rtl/>
        </w:rPr>
        <w:t>مقدمه:</w:t>
      </w:r>
    </w:p>
    <w:p w:rsidR="00EA0C5B" w:rsidRPr="00620DA1" w:rsidRDefault="00211EF8" w:rsidP="006D7007">
      <w:pPr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620DA1">
        <w:rPr>
          <w:rFonts w:ascii="Times New Roman" w:hAnsi="Times New Roman" w:cs="B Nazanin" w:hint="cs"/>
          <w:sz w:val="24"/>
          <w:szCs w:val="24"/>
          <w:rtl/>
        </w:rPr>
        <w:t>استان مازندران دارای 2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>3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 شهرستان و 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>20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 شبکه بهداشت و درمان شهرستان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 و 2 دانشگاه علوم پزشکی مازندران و بابل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 است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 که از تیرماه 1391 برنامه پزشکی خانواده </w:t>
      </w:r>
      <w:r w:rsidR="00EA0C5B" w:rsidRPr="00620DA1">
        <w:rPr>
          <w:rFonts w:ascii="Times New Roman" w:hAnsi="Times New Roman" w:cs="B Nazanin" w:hint="cs"/>
          <w:sz w:val="24"/>
          <w:szCs w:val="24"/>
          <w:rtl/>
        </w:rPr>
        <w:t xml:space="preserve">شهری 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و نظام ارجاع در </w:t>
      </w:r>
      <w:r w:rsidR="00EA0C5B" w:rsidRPr="00620DA1">
        <w:rPr>
          <w:rFonts w:ascii="Times New Roman" w:hAnsi="Times New Roman" w:cs="B Nazanin" w:hint="cs"/>
          <w:sz w:val="24"/>
          <w:szCs w:val="24"/>
          <w:rtl/>
        </w:rPr>
        <w:t xml:space="preserve">این 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>استان آغاز شده است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>.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A0C5B" w:rsidRPr="00620DA1">
        <w:rPr>
          <w:rFonts w:ascii="Times New Roman" w:hAnsi="Times New Roman" w:cs="B Nazanin" w:hint="cs"/>
          <w:sz w:val="24"/>
          <w:szCs w:val="24"/>
          <w:rtl/>
        </w:rPr>
        <w:t>پایگاه‌های</w:t>
      </w:r>
      <w:r w:rsidR="00020FBA" w:rsidRPr="00620DA1">
        <w:rPr>
          <w:rFonts w:ascii="Times New Roman" w:hAnsi="Times New Roman" w:cs="B Nazanin" w:hint="cs"/>
          <w:sz w:val="24"/>
          <w:szCs w:val="24"/>
          <w:rtl/>
        </w:rPr>
        <w:t xml:space="preserve"> پزشک خانواده شهری اولین سطح ارایه خدمات 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>سطح اول در شهرهای بالای 20 هزار نفر</w:t>
      </w:r>
      <w:r w:rsidR="00020FBA" w:rsidRPr="00620D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A0C5B" w:rsidRPr="00620DA1">
        <w:rPr>
          <w:rFonts w:ascii="Times New Roman" w:hAnsi="Times New Roman" w:cs="B Nazanin" w:hint="cs"/>
          <w:sz w:val="24"/>
          <w:szCs w:val="24"/>
          <w:rtl/>
        </w:rPr>
        <w:t>هستند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 xml:space="preserve"> که حدود 78% آنها توسط بخش خصوصی فراهم شده است</w:t>
      </w:r>
      <w:r w:rsidR="00EA0C5B" w:rsidRPr="00620DA1">
        <w:rPr>
          <w:rFonts w:ascii="Times New Roman" w:hAnsi="Times New Roman" w:cs="B Nazanin" w:hint="cs"/>
          <w:sz w:val="24"/>
          <w:szCs w:val="24"/>
          <w:rtl/>
        </w:rPr>
        <w:t xml:space="preserve">. </w:t>
      </w:r>
      <w:r w:rsidR="00020FBA" w:rsidRPr="00620DA1">
        <w:rPr>
          <w:rFonts w:ascii="Times New Roman" w:hAnsi="Times New Roman" w:cs="B Nazanin" w:hint="cs"/>
          <w:sz w:val="24"/>
          <w:szCs w:val="24"/>
          <w:rtl/>
        </w:rPr>
        <w:t>جمعیت تحت پوشش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 xml:space="preserve"> هر پایگاه</w:t>
      </w:r>
      <w:r w:rsidR="00EA0C5B" w:rsidRPr="00620DA1">
        <w:rPr>
          <w:rFonts w:ascii="Times New Roman" w:hAnsi="Times New Roman" w:cs="B Nazanin" w:hint="cs"/>
          <w:sz w:val="24"/>
          <w:szCs w:val="24"/>
          <w:rtl/>
        </w:rPr>
        <w:t>،</w:t>
      </w:r>
      <w:r w:rsidR="00020FBA" w:rsidRPr="00620D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>مراقبت</w:t>
      </w:r>
      <w:r w:rsidR="00DF5F1C" w:rsidRPr="00620DA1">
        <w:rPr>
          <w:rFonts w:ascii="Times New Roman" w:hAnsi="Times New Roman" w:cs="B Nazanin"/>
          <w:sz w:val="24"/>
          <w:szCs w:val="24"/>
          <w:rtl/>
        </w:rPr>
        <w:softHyphen/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های اولیه سلامت </w:t>
      </w:r>
      <w:r w:rsidR="00EA0C5B" w:rsidRPr="00620DA1">
        <w:rPr>
          <w:rFonts w:ascii="Times New Roman" w:hAnsi="Times New Roman" w:cs="B Nazanin" w:hint="cs"/>
          <w:sz w:val="24"/>
          <w:szCs w:val="24"/>
          <w:rtl/>
        </w:rPr>
        <w:t>شامل کلیه خدمات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 xml:space="preserve">مبتنی 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بر بسته‌های خدمت تعریف و ابلاغ شده توسط وزارت بهداشت، درمان و آموزش پزشکی 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 xml:space="preserve">است </w:t>
      </w:r>
      <w:r w:rsidR="00025F11" w:rsidRPr="00620DA1">
        <w:rPr>
          <w:rFonts w:ascii="Times New Roman" w:hAnsi="Times New Roman" w:cs="B Nazanin" w:hint="cs"/>
          <w:sz w:val="24"/>
          <w:szCs w:val="24"/>
          <w:rtl/>
        </w:rPr>
        <w:t xml:space="preserve">را از 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پایگاه های پزشکی خانواده </w:t>
      </w:r>
      <w:r w:rsidR="00025F11" w:rsidRPr="00620DA1">
        <w:rPr>
          <w:rFonts w:ascii="Times New Roman" w:hAnsi="Times New Roman" w:cs="B Nazanin" w:hint="cs"/>
          <w:sz w:val="24"/>
          <w:szCs w:val="24"/>
          <w:rtl/>
        </w:rPr>
        <w:t>دریافت می‌نمایند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. بخش دیگر </w:t>
      </w:r>
      <w:r w:rsidR="00EA0C5B" w:rsidRPr="00620DA1">
        <w:rPr>
          <w:rFonts w:ascii="Times New Roman" w:hAnsi="Times New Roman" w:cs="B Nazanin" w:hint="cs"/>
          <w:sz w:val="24"/>
          <w:szCs w:val="24"/>
          <w:rtl/>
        </w:rPr>
        <w:t xml:space="preserve">خدمات </w:t>
      </w:r>
      <w:r w:rsidR="00025F11" w:rsidRPr="00620DA1">
        <w:rPr>
          <w:rFonts w:ascii="Times New Roman" w:hAnsi="Times New Roman" w:cs="B Nazanin" w:hint="cs"/>
          <w:sz w:val="24"/>
          <w:szCs w:val="24"/>
          <w:rtl/>
        </w:rPr>
        <w:t xml:space="preserve">ارائه شده </w:t>
      </w:r>
      <w:r w:rsidR="00EA0C5B" w:rsidRPr="00620DA1">
        <w:rPr>
          <w:rFonts w:ascii="Times New Roman" w:hAnsi="Times New Roman" w:cs="B Nazanin" w:hint="cs"/>
          <w:sz w:val="24"/>
          <w:szCs w:val="24"/>
          <w:rtl/>
        </w:rPr>
        <w:t>در حوزه درمان سرپایی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 xml:space="preserve">ناخوشی‌های معمول 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است که </w:t>
      </w:r>
      <w:r w:rsidR="00EA0C5B" w:rsidRPr="00620DA1">
        <w:rPr>
          <w:rFonts w:ascii="Times New Roman" w:hAnsi="Times New Roman" w:cs="B Nazanin" w:hint="cs"/>
          <w:sz w:val="24"/>
          <w:szCs w:val="24"/>
          <w:rtl/>
        </w:rPr>
        <w:t xml:space="preserve">آن هم 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>در پایگاه‌های مورد اشاره توسط پزشکان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 خانواده ارائه می‌شود. بخشی از خدمات سطوح 2 و 3 نیز در استان </w:t>
      </w:r>
      <w:r w:rsidR="00020FBA" w:rsidRPr="00620DA1">
        <w:rPr>
          <w:rFonts w:ascii="Times New Roman" w:hAnsi="Times New Roman" w:cs="B Nazanin" w:hint="cs"/>
          <w:sz w:val="24"/>
          <w:szCs w:val="24"/>
          <w:rtl/>
        </w:rPr>
        <w:t xml:space="preserve">از طریق نظام ارجاع 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>ارائه می‌</w:t>
      </w:r>
      <w:r w:rsidR="00EA0C5B" w:rsidRPr="00620DA1">
        <w:rPr>
          <w:rFonts w:ascii="Times New Roman" w:hAnsi="Times New Roman" w:cs="B Nazanin" w:hint="cs"/>
          <w:sz w:val="24"/>
          <w:szCs w:val="24"/>
          <w:rtl/>
        </w:rPr>
        <w:t>شود،</w:t>
      </w:r>
      <w:r w:rsidR="00020FBA" w:rsidRPr="00620DA1">
        <w:rPr>
          <w:rFonts w:ascii="Times New Roman" w:hAnsi="Times New Roman" w:cs="B Nazanin" w:hint="cs"/>
          <w:sz w:val="24"/>
          <w:szCs w:val="24"/>
          <w:rtl/>
        </w:rPr>
        <w:t xml:space="preserve"> بدین ترتیب 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که 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>خ</w:t>
      </w:r>
      <w:r w:rsidR="00020FBA" w:rsidRPr="00620DA1">
        <w:rPr>
          <w:rFonts w:ascii="Times New Roman" w:hAnsi="Times New Roman" w:cs="B Nazanin" w:hint="cs"/>
          <w:sz w:val="24"/>
          <w:szCs w:val="24"/>
          <w:rtl/>
        </w:rPr>
        <w:t xml:space="preserve">دمات تخصصی با درخواست 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 xml:space="preserve">مشاوره </w:t>
      </w:r>
      <w:r w:rsidR="00020FBA" w:rsidRPr="00620DA1">
        <w:rPr>
          <w:rFonts w:ascii="Times New Roman" w:hAnsi="Times New Roman" w:cs="B Nazanin" w:hint="cs"/>
          <w:sz w:val="24"/>
          <w:szCs w:val="24"/>
          <w:rtl/>
        </w:rPr>
        <w:t xml:space="preserve">پزشک خانواده 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 xml:space="preserve">برای خدمات تخصصی در حوزه تشخیص یا درمان از طریق هدایت 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بیماران 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 xml:space="preserve">به سطوح 2 و 3 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ارائه </w:t>
      </w:r>
      <w:r w:rsidR="00020FBA" w:rsidRPr="00620DA1">
        <w:rPr>
          <w:rFonts w:ascii="Times New Roman" w:hAnsi="Times New Roman" w:cs="B Nazanin" w:hint="cs"/>
          <w:sz w:val="24"/>
          <w:szCs w:val="24"/>
          <w:rtl/>
        </w:rPr>
        <w:t>می</w:t>
      </w:r>
      <w:r w:rsidR="004B54CF" w:rsidRPr="00620DA1">
        <w:rPr>
          <w:rFonts w:ascii="Times New Roman" w:hAnsi="Times New Roman" w:cs="B Nazanin"/>
          <w:sz w:val="24"/>
          <w:szCs w:val="24"/>
          <w:rtl/>
        </w:rPr>
        <w:softHyphen/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>شو</w:t>
      </w:r>
      <w:r w:rsidR="00020FBA" w:rsidRPr="00620DA1">
        <w:rPr>
          <w:rFonts w:ascii="Times New Roman" w:hAnsi="Times New Roman" w:cs="B Nazanin" w:hint="cs"/>
          <w:sz w:val="24"/>
          <w:szCs w:val="24"/>
          <w:rtl/>
        </w:rPr>
        <w:t xml:space="preserve">د. </w:t>
      </w:r>
      <w:r w:rsidR="00EA0C5B" w:rsidRPr="00620DA1">
        <w:rPr>
          <w:rFonts w:ascii="Times New Roman" w:hAnsi="Times New Roman" w:cs="B Nazanin" w:hint="cs"/>
          <w:sz w:val="24"/>
          <w:szCs w:val="24"/>
          <w:rtl/>
        </w:rPr>
        <w:t>نظام پرداخت به تیمهای پزشکی خانواده بر اساس سرانه بوده و رابطه مالی بین جمعیت تحت پوشش و ارائه دهندگان در سطح اول وجود ندارد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>،</w:t>
      </w:r>
      <w:r w:rsidR="00EA0C5B" w:rsidRPr="00620DA1">
        <w:rPr>
          <w:rFonts w:ascii="Times New Roman" w:hAnsi="Times New Roman" w:cs="B Nazanin" w:hint="cs"/>
          <w:sz w:val="24"/>
          <w:szCs w:val="24"/>
          <w:rtl/>
        </w:rPr>
        <w:t xml:space="preserve"> علاوه بر اینکه هزینه داروهای 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 xml:space="preserve">تجویزی در سطح اول </w:t>
      </w:r>
      <w:r w:rsidR="00EA0C5B" w:rsidRPr="00620DA1">
        <w:rPr>
          <w:rFonts w:ascii="Times New Roman" w:hAnsi="Times New Roman" w:cs="B Nazanin" w:hint="cs"/>
          <w:sz w:val="24"/>
          <w:szCs w:val="24"/>
          <w:rtl/>
        </w:rPr>
        <w:t>نیز همچون سرانه توسط سازمانها بیمه پایه بصورت کامل تحت پوشش برنامه است</w:t>
      </w:r>
      <w:r w:rsidR="00025F11" w:rsidRPr="00620DA1">
        <w:rPr>
          <w:rFonts w:ascii="Times New Roman" w:hAnsi="Times New Roman" w:cs="B Nazanin" w:hint="cs"/>
          <w:sz w:val="24"/>
          <w:szCs w:val="24"/>
          <w:rtl/>
        </w:rPr>
        <w:t xml:space="preserve"> (هزینه داروهای ژنریک)</w:t>
      </w:r>
      <w:r w:rsidR="00EA0C5B" w:rsidRPr="00620DA1">
        <w:rPr>
          <w:rFonts w:ascii="Times New Roman" w:hAnsi="Times New Roman" w:cs="B Nazanin" w:hint="cs"/>
          <w:sz w:val="24"/>
          <w:szCs w:val="24"/>
          <w:rtl/>
        </w:rPr>
        <w:t xml:space="preserve">. </w:t>
      </w:r>
    </w:p>
    <w:p w:rsidR="00DF5F1C" w:rsidRPr="00620DA1" w:rsidRDefault="00020FBA" w:rsidP="006D7007">
      <w:pPr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620DA1">
        <w:rPr>
          <w:rFonts w:ascii="Times New Roman" w:hAnsi="Times New Roman" w:cs="B Nazanin" w:hint="cs"/>
          <w:sz w:val="24"/>
          <w:szCs w:val="24"/>
          <w:rtl/>
        </w:rPr>
        <w:t>در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 xml:space="preserve"> این برنامه تماس افراد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 در ابتدا با 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مراقبین سلامت است و بعد 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پزشک خانواده 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>در راستای تکمیل بسته‌</w:t>
      </w:r>
      <w:r w:rsidR="00BF22A0" w:rsidRPr="00620DA1">
        <w:rPr>
          <w:rFonts w:ascii="Times New Roman" w:hAnsi="Times New Roman" w:cs="B Nazanin" w:hint="cs"/>
          <w:sz w:val="24"/>
          <w:szCs w:val="24"/>
          <w:rtl/>
        </w:rPr>
        <w:t>های خ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>دمت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>ایفای نقش دارد و اطلاعات مربوط به استفاده فرد از بسته</w:t>
      </w:r>
      <w:r w:rsidR="00DF5F1C" w:rsidRPr="00620DA1">
        <w:rPr>
          <w:rFonts w:ascii="Times New Roman" w:hAnsi="Times New Roman" w:cs="B Nazanin"/>
          <w:sz w:val="24"/>
          <w:szCs w:val="24"/>
          <w:rtl/>
        </w:rPr>
        <w:softHyphen/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>های خدمات سلامت در نهایت در پرونده فرد در نزد پزشک خانواده ثبت می</w:t>
      </w:r>
      <w:r w:rsidR="00DF5F1C" w:rsidRPr="00620DA1">
        <w:rPr>
          <w:rFonts w:ascii="Times New Roman" w:hAnsi="Times New Roman" w:cs="B Nazanin"/>
          <w:sz w:val="24"/>
          <w:szCs w:val="24"/>
          <w:rtl/>
        </w:rPr>
        <w:softHyphen/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شود که در حال حاضر بصورت الکترونیک است. 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 xml:space="preserve">بر اساس آخرین آمار بیش از 630 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تیم پزشک خانواده شهری خدمات خود را به جمعیتی حدود 1.7 میلیون نفر 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 xml:space="preserve">در شهرهای بالای 20 هزار نفر استان مازندران </w:t>
      </w:r>
      <w:r w:rsidR="00DF5F1C" w:rsidRPr="00620DA1">
        <w:rPr>
          <w:rFonts w:ascii="Times New Roman" w:hAnsi="Times New Roman" w:cs="B Nazanin" w:hint="cs"/>
          <w:sz w:val="24"/>
          <w:szCs w:val="24"/>
          <w:rtl/>
        </w:rPr>
        <w:t xml:space="preserve">ارائه می‌نمایند. 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>یکی از سوالات مهم مطروحه توسط سیاستگزاران و مدیران در سطح ملی و منطقه‌ای دسترسی به ارزیابی جامع اجرای این برنامه و مقایسه</w:t>
      </w:r>
      <w:r w:rsidR="00381023" w:rsidRPr="00620DA1">
        <w:rPr>
          <w:rFonts w:ascii="Times New Roman" w:hAnsi="Times New Roman" w:cs="B Nazanin" w:hint="cs"/>
          <w:sz w:val="24"/>
          <w:szCs w:val="24"/>
          <w:rtl/>
        </w:rPr>
        <w:t xml:space="preserve"> شاخص های سلامت بین این استان 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 xml:space="preserve">با استانهای </w:t>
      </w:r>
      <w:r w:rsidR="00211A23" w:rsidRPr="00620DA1">
        <w:rPr>
          <w:rFonts w:ascii="Times New Roman" w:hAnsi="Times New Roman" w:cs="B Nazanin" w:hint="cs"/>
          <w:sz w:val="24"/>
          <w:szCs w:val="24"/>
          <w:rtl/>
        </w:rPr>
        <w:t>مشابه که آنرا اجرا نکرده‌اند و برنامه کشوری می‌باشد.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 xml:space="preserve"> لذا </w:t>
      </w:r>
      <w:r w:rsidR="00F3772C" w:rsidRPr="00620DA1">
        <w:rPr>
          <w:rFonts w:ascii="Times New Roman" w:hAnsi="Times New Roman" w:cs="B Nazanin" w:hint="cs"/>
          <w:sz w:val="24"/>
          <w:szCs w:val="24"/>
          <w:rtl/>
        </w:rPr>
        <w:t>به منظور ارزیابی اجرای برنامه در ابعاد مختلف سلامت در جمعیت تحت پوشش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>،</w:t>
      </w:r>
      <w:r w:rsidR="00F3772C" w:rsidRPr="00620DA1">
        <w:rPr>
          <w:rFonts w:ascii="Times New Roman" w:hAnsi="Times New Roman" w:cs="B Nazanin" w:hint="cs"/>
          <w:sz w:val="24"/>
          <w:szCs w:val="24"/>
          <w:rtl/>
        </w:rPr>
        <w:t xml:space="preserve"> ستاد اجرایی 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 xml:space="preserve">استانی </w:t>
      </w:r>
      <w:r w:rsidR="00F3772C" w:rsidRPr="00620DA1">
        <w:rPr>
          <w:rFonts w:ascii="Times New Roman" w:hAnsi="Times New Roman" w:cs="B Nazanin" w:hint="cs"/>
          <w:sz w:val="24"/>
          <w:szCs w:val="24"/>
          <w:rtl/>
        </w:rPr>
        <w:t>برنامه پزشک خانواده شهری و نظام ارجاع به دنبال فراخوان پژوهشی با اهداف زیر است:</w:t>
      </w:r>
    </w:p>
    <w:p w:rsidR="009831D9" w:rsidRPr="00620DA1" w:rsidRDefault="009831D9" w:rsidP="006D7007">
      <w:pPr>
        <w:spacing w:after="0" w:line="360" w:lineRule="auto"/>
        <w:jc w:val="both"/>
        <w:rPr>
          <w:rFonts w:ascii="Times New Roman" w:hAnsi="Times New Roman" w:cs="B Nazanin"/>
          <w:b/>
          <w:bCs/>
          <w:sz w:val="24"/>
          <w:szCs w:val="24"/>
          <w:u w:val="single"/>
          <w:rtl/>
        </w:rPr>
      </w:pPr>
      <w:r w:rsidRPr="00620DA1">
        <w:rPr>
          <w:rFonts w:ascii="Times New Roman" w:hAnsi="Times New Roman" w:cs="B Nazanin" w:hint="cs"/>
          <w:b/>
          <w:bCs/>
          <w:sz w:val="24"/>
          <w:szCs w:val="24"/>
          <w:u w:val="single"/>
          <w:rtl/>
        </w:rPr>
        <w:t xml:space="preserve">هدف </w:t>
      </w:r>
      <w:r w:rsidR="00F3772C" w:rsidRPr="00620DA1">
        <w:rPr>
          <w:rFonts w:ascii="Times New Roman" w:hAnsi="Times New Roman" w:cs="B Nazanin" w:hint="cs"/>
          <w:b/>
          <w:bCs/>
          <w:sz w:val="24"/>
          <w:szCs w:val="24"/>
          <w:u w:val="single"/>
          <w:rtl/>
        </w:rPr>
        <w:t>کلی</w:t>
      </w:r>
      <w:r w:rsidR="00EA0C5B" w:rsidRPr="00620DA1">
        <w:rPr>
          <w:rFonts w:ascii="Times New Roman" w:hAnsi="Times New Roman" w:cs="B Nazanin" w:hint="cs"/>
          <w:b/>
          <w:bCs/>
          <w:sz w:val="24"/>
          <w:szCs w:val="24"/>
          <w:u w:val="single"/>
          <w:rtl/>
        </w:rPr>
        <w:t xml:space="preserve"> فراخوان</w:t>
      </w:r>
      <w:r w:rsidR="00F3772C" w:rsidRPr="00620DA1">
        <w:rPr>
          <w:rFonts w:ascii="Times New Roman" w:hAnsi="Times New Roman" w:cs="B Nazanin" w:hint="cs"/>
          <w:b/>
          <w:bCs/>
          <w:sz w:val="24"/>
          <w:szCs w:val="24"/>
          <w:u w:val="single"/>
          <w:rtl/>
        </w:rPr>
        <w:t>:</w:t>
      </w:r>
    </w:p>
    <w:p w:rsidR="009831D9" w:rsidRDefault="00EA0C5B" w:rsidP="006D7007">
      <w:pPr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تعیین اثرات اجرای برنامه </w:t>
      </w:r>
      <w:r w:rsidR="009831D9" w:rsidRPr="00620DA1">
        <w:rPr>
          <w:rFonts w:ascii="Times New Roman" w:hAnsi="Times New Roman" w:cs="B Nazanin" w:hint="cs"/>
          <w:sz w:val="24"/>
          <w:szCs w:val="24"/>
          <w:rtl/>
        </w:rPr>
        <w:t xml:space="preserve">در جمعیت تحت پوشش این برنامه </w:t>
      </w:r>
      <w:r w:rsidR="002352F9" w:rsidRPr="00620DA1">
        <w:rPr>
          <w:rFonts w:ascii="Times New Roman" w:hAnsi="Times New Roman" w:cs="B Nazanin" w:hint="cs"/>
          <w:sz w:val="24"/>
          <w:szCs w:val="24"/>
          <w:rtl/>
        </w:rPr>
        <w:t xml:space="preserve">در </w:t>
      </w:r>
      <w:r w:rsidR="00754BF8" w:rsidRPr="00620DA1">
        <w:rPr>
          <w:rFonts w:ascii="Times New Roman" w:hAnsi="Times New Roman" w:cs="B Nazanin" w:hint="cs"/>
          <w:sz w:val="24"/>
          <w:szCs w:val="24"/>
          <w:rtl/>
        </w:rPr>
        <w:t xml:space="preserve">ابعاد مختلف </w:t>
      </w:r>
      <w:r w:rsidR="009831D9" w:rsidRPr="00620DA1">
        <w:rPr>
          <w:rFonts w:ascii="Times New Roman" w:hAnsi="Times New Roman" w:cs="B Nazanin" w:hint="cs"/>
          <w:sz w:val="24"/>
          <w:szCs w:val="24"/>
          <w:rtl/>
        </w:rPr>
        <w:t>و مقایسه آن با استان</w:t>
      </w:r>
      <w:r w:rsidR="00F3772C" w:rsidRPr="00620DA1">
        <w:rPr>
          <w:rFonts w:ascii="Times New Roman" w:hAnsi="Times New Roman" w:cs="B Nazanin" w:hint="cs"/>
          <w:sz w:val="24"/>
          <w:szCs w:val="24"/>
          <w:rtl/>
        </w:rPr>
        <w:t xml:space="preserve"> یا استان</w:t>
      </w:r>
      <w:r w:rsidR="009831D9" w:rsidRPr="00620DA1">
        <w:rPr>
          <w:rFonts w:ascii="Times New Roman" w:hAnsi="Times New Roman" w:cs="B Nazanin" w:hint="cs"/>
          <w:sz w:val="24"/>
          <w:szCs w:val="24"/>
          <w:rtl/>
        </w:rPr>
        <w:t xml:space="preserve">های مشابه </w:t>
      </w:r>
      <w:r w:rsidR="002352F9" w:rsidRPr="00620DA1">
        <w:rPr>
          <w:rFonts w:ascii="Times New Roman" w:hAnsi="Times New Roman" w:cs="B Nazanin" w:hint="cs"/>
          <w:sz w:val="24"/>
          <w:szCs w:val="24"/>
          <w:rtl/>
        </w:rPr>
        <w:t>و مجری برنامه کشوری در تحول سلامت حوزه بهداشت شهری</w:t>
      </w:r>
    </w:p>
    <w:p w:rsidR="006D7007" w:rsidRDefault="006D7007">
      <w:pPr>
        <w:bidi w:val="0"/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/>
          <w:sz w:val="24"/>
          <w:szCs w:val="24"/>
          <w:rtl/>
        </w:rPr>
        <w:br w:type="page"/>
      </w:r>
    </w:p>
    <w:p w:rsidR="00CC06CC" w:rsidRPr="00620DA1" w:rsidRDefault="00CC06CC" w:rsidP="00CC06CC">
      <w:pPr>
        <w:spacing w:line="360" w:lineRule="auto"/>
        <w:jc w:val="both"/>
        <w:rPr>
          <w:rFonts w:ascii="Times New Roman" w:hAnsi="Times New Roman" w:cs="B Nazanin"/>
          <w:b/>
          <w:bCs/>
          <w:sz w:val="24"/>
          <w:szCs w:val="24"/>
          <w:u w:val="single"/>
          <w:rtl/>
        </w:rPr>
      </w:pPr>
      <w:r w:rsidRPr="00620DA1">
        <w:rPr>
          <w:rFonts w:ascii="Times New Roman" w:hAnsi="Times New Roman" w:cs="B Nazanin" w:hint="cs"/>
          <w:b/>
          <w:bCs/>
          <w:sz w:val="24"/>
          <w:szCs w:val="24"/>
          <w:u w:val="single"/>
          <w:rtl/>
        </w:rPr>
        <w:lastRenderedPageBreak/>
        <w:t>پروژه های مورد حمایت</w:t>
      </w:r>
      <w:r>
        <w:rPr>
          <w:rFonts w:ascii="Times New Roman" w:hAnsi="Times New Roman" w:cs="B Nazanin" w:hint="cs"/>
          <w:b/>
          <w:bCs/>
          <w:sz w:val="24"/>
          <w:szCs w:val="24"/>
          <w:u w:val="single"/>
          <w:rtl/>
        </w:rPr>
        <w:t xml:space="preserve"> (مثال)</w:t>
      </w:r>
      <w:r w:rsidRPr="00620DA1">
        <w:rPr>
          <w:rFonts w:ascii="Times New Roman" w:hAnsi="Times New Roman" w:cs="B Nazanin" w:hint="cs"/>
          <w:b/>
          <w:bCs/>
          <w:sz w:val="24"/>
          <w:szCs w:val="24"/>
          <w:u w:val="single"/>
          <w:rtl/>
        </w:rPr>
        <w:t>:</w:t>
      </w:r>
    </w:p>
    <w:p w:rsidR="00CC06CC" w:rsidRPr="00620DA1" w:rsidRDefault="00CC06CC" w:rsidP="00CC06C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B Nazanin"/>
          <w:sz w:val="24"/>
          <w:szCs w:val="24"/>
        </w:rPr>
      </w:pPr>
      <w:r w:rsidRPr="00620DA1">
        <w:rPr>
          <w:rFonts w:ascii="Times New Roman" w:hAnsi="Times New Roman" w:cs="B Nazanin" w:hint="cs"/>
          <w:sz w:val="24"/>
          <w:szCs w:val="24"/>
          <w:rtl/>
        </w:rPr>
        <w:t>ارائه مدل ارزیابی برنامه‌ پزشک خانواده شهری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(برای پوشش محورهای سیاستی، اقتصادی، شیوه اجرای برنامه، نحوه مشارکت بخش خصوصی، میزان تحقق پوشش همگانی سلامت و بهره‌مندی از خدمات)</w:t>
      </w:r>
    </w:p>
    <w:p w:rsidR="00CC06CC" w:rsidRPr="00620DA1" w:rsidRDefault="00CC06CC" w:rsidP="00CC06C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B Nazanin"/>
          <w:sz w:val="24"/>
          <w:szCs w:val="24"/>
        </w:rPr>
      </w:pP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مقایسه اجرای بسته‌های خدمات بهداشتی از نظر کمی و کیفی بین استان مازندران و استان </w:t>
      </w:r>
      <w:r>
        <w:rPr>
          <w:rFonts w:ascii="Times New Roman" w:hAnsi="Times New Roman" w:cs="B Nazanin" w:hint="cs"/>
          <w:sz w:val="24"/>
          <w:szCs w:val="24"/>
          <w:rtl/>
        </w:rPr>
        <w:t>.......</w:t>
      </w:r>
    </w:p>
    <w:p w:rsidR="00CC06CC" w:rsidRPr="00620DA1" w:rsidRDefault="00CC06CC" w:rsidP="00CC06C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B Nazanin"/>
          <w:sz w:val="24"/>
          <w:szCs w:val="24"/>
          <w:rtl/>
        </w:rPr>
      </w:pP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مقایسه وضعیت عدالت در سلامت (فراهمی، بهره مندی و ....) جمعیت تحت پوشش از خدمات پیش‌بینی شده بین مازندران و استان </w:t>
      </w:r>
      <w:r w:rsidRPr="00E6477A">
        <w:rPr>
          <w:rFonts w:ascii="Times New Roman" w:hAnsi="Times New Roman" w:cs="B Nazanin"/>
          <w:sz w:val="24"/>
          <w:szCs w:val="24"/>
          <w:rtl/>
        </w:rPr>
        <w:t>.......</w:t>
      </w:r>
    </w:p>
    <w:p w:rsidR="00CC06CC" w:rsidRPr="00620DA1" w:rsidRDefault="00CC06CC" w:rsidP="00CC06C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B Nazanin"/>
          <w:sz w:val="24"/>
          <w:szCs w:val="24"/>
          <w:rtl/>
        </w:rPr>
      </w:pP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مقایسه الگوی زمانی ارائه و دریافت خدمات در سطوح مختلف (زمان صرف شده و ....) بین استان مازندران و استان </w:t>
      </w:r>
      <w:r w:rsidRPr="00E6477A">
        <w:rPr>
          <w:rFonts w:ascii="Times New Roman" w:hAnsi="Times New Roman" w:cs="B Nazanin"/>
          <w:sz w:val="24"/>
          <w:szCs w:val="24"/>
          <w:rtl/>
        </w:rPr>
        <w:t>.......</w:t>
      </w:r>
    </w:p>
    <w:p w:rsidR="00CC06CC" w:rsidRPr="00620DA1" w:rsidRDefault="00CC06CC" w:rsidP="00CC06C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B Nazanin"/>
          <w:sz w:val="24"/>
          <w:szCs w:val="24"/>
          <w:rtl/>
        </w:rPr>
      </w:pP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مقایسه روند 10 ساله بیماریهای واگیر و غیرواگیر هدف (فشارخون بالا، دیابت، چربی خون بالا، آسم و </w:t>
      </w:r>
      <w:r w:rsidRPr="00620DA1">
        <w:rPr>
          <w:rFonts w:ascii="Times New Roman" w:hAnsi="Times New Roman" w:cs="B Nazanin"/>
          <w:sz w:val="24"/>
          <w:szCs w:val="24"/>
        </w:rPr>
        <w:t>COPD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، تب مالت، سل و .....) استان مازندران و استان </w:t>
      </w:r>
      <w:r w:rsidRPr="00E6477A">
        <w:rPr>
          <w:rFonts w:ascii="Times New Roman" w:hAnsi="Times New Roman" w:cs="B Nazanin"/>
          <w:sz w:val="24"/>
          <w:szCs w:val="24"/>
          <w:rtl/>
        </w:rPr>
        <w:t>.......</w:t>
      </w:r>
    </w:p>
    <w:p w:rsidR="00CC06CC" w:rsidRPr="00620DA1" w:rsidRDefault="00CC06CC" w:rsidP="00CC06C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B Nazanin"/>
          <w:sz w:val="24"/>
          <w:szCs w:val="24"/>
          <w:rtl/>
        </w:rPr>
      </w:pP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مقایسه روند شاخص های ارتقای سلامت جمعیت (بروز بیماریها، بروز عوارض بیماریهای مزمن، مراجعه به اورژانس بیمارستانها، بستری در بیمارستان، تغییرات مرگ و میر و  ....) بین استان مازندران و استان </w:t>
      </w:r>
      <w:r w:rsidRPr="00E6477A">
        <w:rPr>
          <w:rFonts w:ascii="Times New Roman" w:hAnsi="Times New Roman" w:cs="B Nazanin"/>
          <w:sz w:val="24"/>
          <w:szCs w:val="24"/>
          <w:rtl/>
        </w:rPr>
        <w:t>.......</w:t>
      </w:r>
    </w:p>
    <w:p w:rsidR="00CC06CC" w:rsidRDefault="00CC06CC" w:rsidP="00CC06C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B Nazanin"/>
          <w:sz w:val="24"/>
          <w:szCs w:val="24"/>
        </w:rPr>
      </w:pPr>
      <w:r w:rsidRPr="00620DA1">
        <w:rPr>
          <w:rFonts w:ascii="Times New Roman" w:hAnsi="Times New Roman" w:cs="B Nazanin" w:hint="cs"/>
          <w:sz w:val="24"/>
          <w:szCs w:val="24"/>
          <w:rtl/>
        </w:rPr>
        <w:t>مقایسه روند الگوهای تجویز داروها (میانگین تعداد اقلام، نسبت آنتی بیوتیک/کورتیکواستروئید/اقلام تزریقی در نسخ)، درخواست آزمایشگاه و تصویربرداری بین</w:t>
      </w:r>
      <w:r w:rsidRPr="00620D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>استان</w:t>
      </w:r>
      <w:r w:rsidRPr="00620D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>مازندران</w:t>
      </w:r>
      <w:r w:rsidRPr="00620D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>و</w:t>
      </w:r>
      <w:r w:rsidRPr="00620D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>استان</w:t>
      </w:r>
      <w:r w:rsidRPr="00620D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E6477A">
        <w:rPr>
          <w:rFonts w:ascii="Times New Roman" w:hAnsi="Times New Roman" w:cs="B Nazanin"/>
          <w:sz w:val="24"/>
          <w:szCs w:val="24"/>
          <w:rtl/>
        </w:rPr>
        <w:t>.......</w:t>
      </w:r>
    </w:p>
    <w:p w:rsidR="00CC06CC" w:rsidRDefault="00CC06CC" w:rsidP="00CC06C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B Nazanin"/>
          <w:sz w:val="24"/>
          <w:szCs w:val="24"/>
        </w:rPr>
      </w:pPr>
      <w:r>
        <w:rPr>
          <w:rFonts w:ascii="Times New Roman" w:hAnsi="Times New Roman" w:cs="B Nazanin" w:hint="cs"/>
          <w:sz w:val="24"/>
          <w:szCs w:val="24"/>
          <w:rtl/>
        </w:rPr>
        <w:t>مقایسه الگوی مصرف داروها در استان بر اساس گزارش شرکت های پخش با الگوی تجویزی در نسخ بیمه قبل و بعد از اجرای پزشک خانواده شهری و همچنین مقایسه آن با سایر استانها</w:t>
      </w:r>
    </w:p>
    <w:p w:rsidR="00CC06CC" w:rsidRPr="00620DA1" w:rsidRDefault="00CC06CC" w:rsidP="00CC06CC">
      <w:pPr>
        <w:pStyle w:val="ListParagraph"/>
        <w:numPr>
          <w:ilvl w:val="0"/>
          <w:numId w:val="2"/>
        </w:numPr>
        <w:rPr>
          <w:rFonts w:ascii="Times New Roman" w:hAnsi="Times New Roman" w:cs="B Nazanin"/>
          <w:sz w:val="24"/>
          <w:szCs w:val="24"/>
        </w:rPr>
      </w:pP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مقایسه وضعیت </w:t>
      </w:r>
      <w:r w:rsidRPr="00620DA1">
        <w:rPr>
          <w:rFonts w:ascii="Times New Roman" w:hAnsi="Times New Roman" w:cs="B Nazanin"/>
          <w:sz w:val="24"/>
          <w:szCs w:val="24"/>
        </w:rPr>
        <w:t>Ecology of care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 بین</w:t>
      </w:r>
      <w:r w:rsidRPr="00620D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>استان</w:t>
      </w:r>
      <w:r w:rsidRPr="00620D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>مازندران</w:t>
      </w:r>
      <w:r w:rsidRPr="00620D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>و</w:t>
      </w:r>
      <w:r w:rsidRPr="00620D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>استان</w:t>
      </w:r>
      <w:r w:rsidRPr="00620D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E6477A">
        <w:rPr>
          <w:rFonts w:ascii="Times New Roman" w:hAnsi="Times New Roman" w:cs="B Nazanin"/>
          <w:sz w:val="24"/>
          <w:szCs w:val="24"/>
          <w:rtl/>
        </w:rPr>
        <w:t>.......</w:t>
      </w:r>
    </w:p>
    <w:p w:rsidR="00CC06CC" w:rsidRPr="00620DA1" w:rsidRDefault="00CC06CC" w:rsidP="00CC06C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B Nazanin"/>
          <w:sz w:val="24"/>
          <w:szCs w:val="24"/>
          <w:rtl/>
        </w:rPr>
      </w:pPr>
      <w:r w:rsidRPr="00620DA1">
        <w:rPr>
          <w:rFonts w:ascii="Times New Roman" w:hAnsi="Times New Roman" w:cs="B Nazanin" w:hint="cs"/>
          <w:sz w:val="24"/>
          <w:szCs w:val="24"/>
          <w:rtl/>
        </w:rPr>
        <w:t>مقایسه نسبت</w:t>
      </w:r>
      <w:r w:rsidRPr="00620DA1">
        <w:rPr>
          <w:rFonts w:ascii="Times New Roman" w:hAnsi="Times New Roman" w:cs="B Nazanin"/>
          <w:sz w:val="24"/>
          <w:szCs w:val="24"/>
          <w:rtl/>
        </w:rPr>
        <w:softHyphen/>
      </w: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 خدمات تقاضا شده به خدمات احساس نیاز شده و نسبت خدمات دریافت شده به خدمات تقاضا شده بین استان مازندران و استان </w:t>
      </w:r>
      <w:r w:rsidRPr="00E6477A">
        <w:rPr>
          <w:rFonts w:ascii="Times New Roman" w:hAnsi="Times New Roman" w:cs="B Nazanin"/>
          <w:sz w:val="24"/>
          <w:szCs w:val="24"/>
          <w:rtl/>
        </w:rPr>
        <w:t>.......</w:t>
      </w:r>
    </w:p>
    <w:p w:rsidR="00CC06CC" w:rsidRDefault="00CC06CC" w:rsidP="00CC06CC">
      <w:pPr>
        <w:pStyle w:val="ListParagraph"/>
        <w:numPr>
          <w:ilvl w:val="0"/>
          <w:numId w:val="2"/>
        </w:numPr>
        <w:rPr>
          <w:rFonts w:ascii="Times New Roman" w:hAnsi="Times New Roman" w:cs="B Nazanin"/>
          <w:sz w:val="24"/>
          <w:szCs w:val="24"/>
        </w:rPr>
      </w:pPr>
      <w:r w:rsidRPr="00620DA1">
        <w:rPr>
          <w:rFonts w:ascii="Times New Roman" w:hAnsi="Times New Roman" w:cs="B Nazanin" w:hint="cs"/>
          <w:sz w:val="24"/>
          <w:szCs w:val="24"/>
          <w:rtl/>
        </w:rPr>
        <w:t>مقایسه الگوی هزینه‌ای خدمات ارائه شده (هزینه پرداختی، سرانه به ازای هر نفر جمعیت، هزینه پرداختی از جیب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، سهم بیمه 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>و ....) بین</w:t>
      </w:r>
      <w:r w:rsidRPr="00620D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>استان</w:t>
      </w:r>
      <w:r w:rsidRPr="00620D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>مازندران</w:t>
      </w:r>
      <w:r w:rsidRPr="00620D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>و</w:t>
      </w:r>
      <w:r w:rsidRPr="00620D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>استان</w:t>
      </w:r>
      <w:r w:rsidRPr="00620DA1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E6477A">
        <w:rPr>
          <w:rFonts w:ascii="Times New Roman" w:hAnsi="Times New Roman" w:cs="B Nazanin"/>
          <w:sz w:val="24"/>
          <w:szCs w:val="24"/>
          <w:rtl/>
        </w:rPr>
        <w:t>.......</w:t>
      </w:r>
    </w:p>
    <w:p w:rsidR="00CC06CC" w:rsidRPr="00620DA1" w:rsidRDefault="00CC06CC" w:rsidP="00CC06CC">
      <w:pPr>
        <w:pStyle w:val="ListParagraph"/>
        <w:numPr>
          <w:ilvl w:val="0"/>
          <w:numId w:val="2"/>
        </w:numPr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مقایسه وضعیت اقتصاد داروخانه ها و مراکز پاراکلینیک قبل و بعد از اجرای پزشک خانواده شهری و همچنین مقایسه وضعیت فعلی با سایر استانها</w:t>
      </w:r>
    </w:p>
    <w:p w:rsidR="00CC06CC" w:rsidRPr="00620DA1" w:rsidRDefault="00CC06CC" w:rsidP="00CC06C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B Nazanin"/>
          <w:sz w:val="24"/>
          <w:szCs w:val="24"/>
          <w:rtl/>
        </w:rPr>
      </w:pPr>
      <w:r w:rsidRPr="00620DA1">
        <w:rPr>
          <w:rFonts w:ascii="Times New Roman" w:hAnsi="Times New Roman" w:cs="B Nazanin" w:hint="cs"/>
          <w:sz w:val="24"/>
          <w:szCs w:val="24"/>
          <w:rtl/>
        </w:rPr>
        <w:t>بررسی هزینه-اثربخشی خدمات ارائه شده در استان مازندران</w:t>
      </w:r>
    </w:p>
    <w:p w:rsidR="00CC06CC" w:rsidRPr="00620DA1" w:rsidRDefault="00CC06CC" w:rsidP="00CC06C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B Nazanin"/>
          <w:sz w:val="24"/>
          <w:szCs w:val="24"/>
          <w:rtl/>
        </w:rPr>
      </w:pPr>
      <w:r w:rsidRPr="00620DA1">
        <w:rPr>
          <w:rFonts w:ascii="Times New Roman" w:hAnsi="Times New Roman" w:cs="B Nazanin" w:hint="cs"/>
          <w:sz w:val="24"/>
          <w:szCs w:val="24"/>
          <w:rtl/>
        </w:rPr>
        <w:t>و سایر موارد پیشنهادی با توجه به تجربه علمی و پژوهشی پیشنهاد دهندگان.</w:t>
      </w:r>
    </w:p>
    <w:p w:rsidR="00CC06CC" w:rsidRPr="00620DA1" w:rsidRDefault="00CC06CC" w:rsidP="00CC06CC">
      <w:pPr>
        <w:spacing w:after="0"/>
        <w:jc w:val="both"/>
        <w:rPr>
          <w:rFonts w:ascii="Times New Roman" w:hAnsi="Times New Roman" w:cs="B Nazanin"/>
          <w:sz w:val="24"/>
          <w:szCs w:val="24"/>
        </w:rPr>
      </w:pPr>
    </w:p>
    <w:p w:rsidR="00CC06CC" w:rsidRPr="00620DA1" w:rsidRDefault="00CC06CC" w:rsidP="00CC06CC">
      <w:pPr>
        <w:spacing w:after="0"/>
        <w:jc w:val="both"/>
        <w:rPr>
          <w:rFonts w:ascii="Times New Roman" w:hAnsi="Times New Roman" w:cs="B Nazanin"/>
          <w:sz w:val="24"/>
          <w:szCs w:val="24"/>
          <w:rtl/>
        </w:rPr>
      </w:pPr>
      <w:r w:rsidRPr="00620DA1">
        <w:rPr>
          <w:rFonts w:ascii="Times New Roman" w:hAnsi="Times New Roman" w:cs="B Nazanin" w:hint="cs"/>
          <w:b/>
          <w:bCs/>
          <w:sz w:val="24"/>
          <w:szCs w:val="24"/>
          <w:u w:val="single"/>
          <w:rtl/>
        </w:rPr>
        <w:t>خروجی‌های مورد انتظار: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 گزارش طرح تحقیقاتی حاوی کلیه نتایج و ارائه داده‌های جمع‌آوری شده بصورت کامل و نیز مقاله آماده ساب میت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برای مجلات معتبر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>.</w:t>
      </w:r>
    </w:p>
    <w:p w:rsidR="00810A7D" w:rsidRPr="00620DA1" w:rsidRDefault="00810A7D" w:rsidP="00DC4415">
      <w:pPr>
        <w:spacing w:after="0"/>
        <w:jc w:val="both"/>
        <w:rPr>
          <w:rFonts w:ascii="Times New Roman" w:hAnsi="Times New Roman" w:cs="B Nazanin"/>
          <w:b/>
          <w:bCs/>
          <w:sz w:val="24"/>
          <w:szCs w:val="24"/>
          <w:u w:val="single"/>
          <w:rtl/>
        </w:rPr>
      </w:pPr>
      <w:r w:rsidRPr="00620DA1">
        <w:rPr>
          <w:rFonts w:ascii="Times New Roman" w:hAnsi="Times New Roman" w:cs="B Nazanin" w:hint="cs"/>
          <w:b/>
          <w:bCs/>
          <w:sz w:val="24"/>
          <w:szCs w:val="24"/>
          <w:u w:val="single"/>
          <w:rtl/>
        </w:rPr>
        <w:t>فرآیند اجرایی فراخوان:</w:t>
      </w:r>
    </w:p>
    <w:p w:rsidR="004D41BC" w:rsidRDefault="007F3500" w:rsidP="004B2C4E">
      <w:pPr>
        <w:spacing w:after="0"/>
        <w:jc w:val="both"/>
        <w:rPr>
          <w:rFonts w:ascii="Times New Roman" w:hAnsi="Times New Roman" w:cs="B Nazanin"/>
          <w:sz w:val="24"/>
          <w:szCs w:val="24"/>
          <w:rtl/>
        </w:rPr>
      </w:pP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علاقمندان حداکثر تا </w:t>
      </w:r>
      <w:r w:rsidR="0045453D">
        <w:rPr>
          <w:rFonts w:ascii="Times New Roman" w:hAnsi="Times New Roman" w:cs="B Nazanin" w:hint="cs"/>
          <w:sz w:val="24"/>
          <w:szCs w:val="24"/>
          <w:rtl/>
        </w:rPr>
        <w:t>10شهریور</w:t>
      </w:r>
      <w:r w:rsidR="002352F9" w:rsidRPr="00620D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4A5C84" w:rsidRPr="00620DA1">
        <w:rPr>
          <w:rFonts w:ascii="Times New Roman" w:hAnsi="Times New Roman" w:cs="B Nazanin" w:hint="cs"/>
          <w:sz w:val="24"/>
          <w:szCs w:val="24"/>
          <w:rtl/>
        </w:rPr>
        <w:t>1397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 فرصت دارند تا </w:t>
      </w:r>
      <w:r w:rsidR="008D1766" w:rsidRPr="00620DA1">
        <w:rPr>
          <w:rFonts w:ascii="Times New Roman" w:hAnsi="Times New Roman" w:cs="B Nazanin" w:hint="cs"/>
          <w:sz w:val="24"/>
          <w:szCs w:val="24"/>
          <w:rtl/>
        </w:rPr>
        <w:t>طرح‌های تحقیقاتی اولیه (</w:t>
      </w:r>
      <w:r w:rsidR="008D1766" w:rsidRPr="00620DA1">
        <w:rPr>
          <w:rFonts w:ascii="Times New Roman" w:hAnsi="Times New Roman" w:cs="B Nazanin"/>
          <w:sz w:val="24"/>
          <w:szCs w:val="24"/>
        </w:rPr>
        <w:t>pre-proposal</w:t>
      </w:r>
      <w:r w:rsidR="008D1766" w:rsidRPr="00620DA1">
        <w:rPr>
          <w:rFonts w:ascii="Times New Roman" w:hAnsi="Times New Roman" w:cs="B Nazanin" w:hint="cs"/>
          <w:sz w:val="24"/>
          <w:szCs w:val="24"/>
          <w:rtl/>
        </w:rPr>
        <w:t xml:space="preserve">) 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خود را به </w:t>
      </w:r>
      <w:r w:rsidR="00EF72B6">
        <w:rPr>
          <w:rFonts w:ascii="Times New Roman" w:hAnsi="Times New Roman" w:cs="B Nazanin" w:hint="cs"/>
          <w:sz w:val="24"/>
          <w:szCs w:val="24"/>
          <w:rtl/>
        </w:rPr>
        <w:t xml:space="preserve">واحد </w:t>
      </w:r>
      <w:r w:rsidR="00EF72B6">
        <w:rPr>
          <w:rFonts w:ascii="Times New Roman" w:hAnsi="Times New Roman" w:cs="B Nazanin"/>
          <w:sz w:val="24"/>
          <w:szCs w:val="24"/>
        </w:rPr>
        <w:t>HSR</w:t>
      </w:r>
      <w:r w:rsidR="00EF72B6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381023" w:rsidRPr="00620DA1">
        <w:rPr>
          <w:rFonts w:ascii="Times New Roman" w:hAnsi="Times New Roman" w:cs="B Nazanin" w:hint="cs"/>
          <w:sz w:val="24"/>
          <w:szCs w:val="24"/>
          <w:rtl/>
        </w:rPr>
        <w:t xml:space="preserve">معاونت </w:t>
      </w:r>
      <w:r w:rsidR="0045453D">
        <w:rPr>
          <w:rFonts w:ascii="Times New Roman" w:hAnsi="Times New Roman" w:cs="B Nazanin" w:hint="cs"/>
          <w:sz w:val="24"/>
          <w:szCs w:val="24"/>
          <w:rtl/>
        </w:rPr>
        <w:t>تحقیقات</w:t>
      </w:r>
      <w:r w:rsidR="00381023" w:rsidRPr="00620DA1">
        <w:rPr>
          <w:rFonts w:ascii="Times New Roman" w:hAnsi="Times New Roman" w:cs="B Nazanin" w:hint="cs"/>
          <w:sz w:val="24"/>
          <w:szCs w:val="24"/>
          <w:rtl/>
        </w:rPr>
        <w:t xml:space="preserve"> دا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نشگاه علوم پزشکی مازندران ارائه نمایند. پیشنهادات دریافتی تا </w:t>
      </w:r>
      <w:r w:rsidR="002352F9" w:rsidRPr="00620DA1">
        <w:rPr>
          <w:rFonts w:ascii="Times New Roman" w:hAnsi="Times New Roman" w:cs="B Nazanin" w:hint="cs"/>
          <w:sz w:val="24"/>
          <w:szCs w:val="24"/>
          <w:rtl/>
        </w:rPr>
        <w:t xml:space="preserve">25 </w:t>
      </w:r>
      <w:r w:rsidR="0045453D">
        <w:rPr>
          <w:rFonts w:ascii="Times New Roman" w:hAnsi="Times New Roman" w:cs="B Nazanin" w:hint="cs"/>
          <w:sz w:val="24"/>
          <w:szCs w:val="24"/>
          <w:rtl/>
        </w:rPr>
        <w:t>شهریور</w:t>
      </w:r>
      <w:r w:rsidR="004A5C84" w:rsidRPr="00620DA1">
        <w:rPr>
          <w:rFonts w:ascii="Times New Roman" w:hAnsi="Times New Roman" w:cs="B Nazanin" w:hint="cs"/>
          <w:sz w:val="24"/>
          <w:szCs w:val="24"/>
          <w:rtl/>
        </w:rPr>
        <w:t xml:space="preserve"> 1397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 مورد داوری و بررس</w:t>
      </w:r>
      <w:r w:rsidR="00550DB1" w:rsidRPr="00620DA1">
        <w:rPr>
          <w:rFonts w:ascii="Times New Roman" w:hAnsi="Times New Roman" w:cs="B Nazanin" w:hint="cs"/>
          <w:sz w:val="24"/>
          <w:szCs w:val="24"/>
          <w:rtl/>
        </w:rPr>
        <w:t>ی قرار خواهند گرفت</w:t>
      </w:r>
      <w:r w:rsidR="0045453D">
        <w:rPr>
          <w:rFonts w:ascii="Times New Roman" w:hAnsi="Times New Roman" w:cs="B Nazanin" w:hint="cs"/>
          <w:sz w:val="24"/>
          <w:szCs w:val="24"/>
          <w:rtl/>
        </w:rPr>
        <w:t xml:space="preserve"> و</w:t>
      </w:r>
      <w:r w:rsidR="00B30E1F" w:rsidRPr="00B30E1F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550DB1" w:rsidRPr="00620DA1">
        <w:rPr>
          <w:rFonts w:ascii="Times New Roman" w:hAnsi="Times New Roman" w:cs="B Nazanin" w:hint="cs"/>
          <w:sz w:val="24"/>
          <w:szCs w:val="24"/>
          <w:rtl/>
        </w:rPr>
        <w:t xml:space="preserve">در </w:t>
      </w:r>
      <w:r w:rsidR="002352F9" w:rsidRPr="00620DA1">
        <w:rPr>
          <w:rFonts w:ascii="Times New Roman" w:hAnsi="Times New Roman" w:cs="B Nazanin" w:hint="cs"/>
          <w:sz w:val="24"/>
          <w:szCs w:val="24"/>
          <w:rtl/>
        </w:rPr>
        <w:t xml:space="preserve">هفته آخر </w:t>
      </w:r>
      <w:r w:rsidR="0045453D">
        <w:rPr>
          <w:rFonts w:ascii="Times New Roman" w:hAnsi="Times New Roman" w:cs="B Nazanin" w:hint="cs"/>
          <w:sz w:val="24"/>
          <w:szCs w:val="24"/>
          <w:rtl/>
        </w:rPr>
        <w:t>شهریور</w:t>
      </w:r>
      <w:r w:rsidR="002F5FD9" w:rsidRPr="00620D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 xml:space="preserve">به ذینفعان اعلام خواهد شد و آنها فرصت دارند حداکثر تا پایان </w:t>
      </w:r>
      <w:r w:rsidR="0045453D">
        <w:rPr>
          <w:rFonts w:ascii="Times New Roman" w:hAnsi="Times New Roman" w:cs="B Nazanin" w:hint="cs"/>
          <w:sz w:val="24"/>
          <w:szCs w:val="24"/>
          <w:rtl/>
        </w:rPr>
        <w:t>مهر</w:t>
      </w:r>
      <w:r w:rsidR="002352F9" w:rsidRPr="00620DA1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620DA1">
        <w:rPr>
          <w:rFonts w:ascii="Times New Roman" w:hAnsi="Times New Roman" w:cs="B Nazanin" w:hint="cs"/>
          <w:sz w:val="24"/>
          <w:szCs w:val="24"/>
          <w:rtl/>
        </w:rPr>
        <w:t>1397 طرح پیشنهادی کامل را ارائه نمایند.</w:t>
      </w:r>
      <w:r w:rsidR="00381023" w:rsidRPr="00620DA1">
        <w:rPr>
          <w:rFonts w:ascii="Times New Roman" w:hAnsi="Times New Roman" w:cs="B Nazanin" w:hint="cs"/>
          <w:sz w:val="24"/>
          <w:szCs w:val="24"/>
          <w:rtl/>
        </w:rPr>
        <w:t xml:space="preserve"> فرمت طرح تحقیقاتی اولیه </w:t>
      </w:r>
      <w:r w:rsidR="004B2C4E">
        <w:rPr>
          <w:rFonts w:ascii="Times New Roman" w:hAnsi="Times New Roman" w:cs="B Nazanin" w:hint="cs"/>
          <w:sz w:val="24"/>
          <w:szCs w:val="24"/>
          <w:rtl/>
        </w:rPr>
        <w:t>پیوست</w:t>
      </w:r>
      <w:r w:rsidR="00381023" w:rsidRPr="00620DA1">
        <w:rPr>
          <w:rFonts w:ascii="Times New Roman" w:hAnsi="Times New Roman" w:cs="B Nazanin" w:hint="cs"/>
          <w:sz w:val="24"/>
          <w:szCs w:val="24"/>
          <w:rtl/>
        </w:rPr>
        <w:t xml:space="preserve"> می باشد. با توجه به </w:t>
      </w:r>
      <w:r w:rsidR="001E7B12" w:rsidRPr="00620DA1">
        <w:rPr>
          <w:rFonts w:ascii="Times New Roman" w:hAnsi="Times New Roman" w:cs="B Nazanin" w:hint="cs"/>
          <w:sz w:val="24"/>
          <w:szCs w:val="24"/>
          <w:rtl/>
        </w:rPr>
        <w:t>ماهیت اکثر پروژها، طرح های تحقیقاتی می بایست بصورت مشترک بین دو دانشگاه علوم پزشکی و با همکاری محققین دو دانشگاه اجرا شود.</w:t>
      </w:r>
    </w:p>
    <w:p w:rsidR="00CC06CC" w:rsidRDefault="00CC06CC">
      <w:pPr>
        <w:bidi w:val="0"/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/>
          <w:sz w:val="24"/>
          <w:szCs w:val="24"/>
          <w:rtl/>
        </w:rPr>
        <w:br w:type="page"/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5485"/>
      </w:tblGrid>
      <w:tr w:rsidR="00CC06CC" w:rsidRPr="00F60E4C" w:rsidTr="00E6025F">
        <w:tc>
          <w:tcPr>
            <w:tcW w:w="5000" w:type="pct"/>
            <w:gridSpan w:val="2"/>
            <w:shd w:val="clear" w:color="auto" w:fill="auto"/>
          </w:tcPr>
          <w:p w:rsidR="00CC06CC" w:rsidRPr="00F60E4C" w:rsidRDefault="00CC06CC" w:rsidP="00E6025F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lastRenderedPageBreak/>
              <w:t>بنام خدا</w:t>
            </w:r>
          </w:p>
          <w:p w:rsidR="00CC06CC" w:rsidRPr="00F60E4C" w:rsidRDefault="00CC06CC" w:rsidP="00E6025F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>دانشگاه علوم پزشكي و خدمات بهداشتي درماني مازندران</w:t>
            </w:r>
          </w:p>
          <w:p w:rsidR="00CC06CC" w:rsidRPr="00F60E4C" w:rsidRDefault="00CC06CC" w:rsidP="00E6025F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معاونت تحقیقات و فناوری</w:t>
            </w:r>
          </w:p>
          <w:p w:rsidR="00CC06CC" w:rsidRPr="00F60E4C" w:rsidRDefault="00CC06CC" w:rsidP="00E6025F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/>
                <w:b/>
                <w:bCs/>
                <w:rtl/>
              </w:rPr>
              <w:t>طرح‌ها</w:t>
            </w:r>
            <w:r w:rsidRPr="00F60E4C">
              <w:rPr>
                <w:rFonts w:cs="B Nazanin" w:hint="cs"/>
                <w:b/>
                <w:bCs/>
                <w:rtl/>
              </w:rPr>
              <w:t>ی</w:t>
            </w:r>
            <w:r w:rsidRPr="00F60E4C">
              <w:rPr>
                <w:rFonts w:cs="B Nazanin"/>
                <w:b/>
                <w:bCs/>
                <w:rtl/>
              </w:rPr>
              <w:t xml:space="preserve"> تحق</w:t>
            </w:r>
            <w:r w:rsidRPr="00F60E4C">
              <w:rPr>
                <w:rFonts w:cs="B Nazanin" w:hint="cs"/>
                <w:b/>
                <w:bCs/>
                <w:rtl/>
              </w:rPr>
              <w:t>ی</w:t>
            </w:r>
            <w:r w:rsidRPr="00F60E4C">
              <w:rPr>
                <w:rFonts w:cs="B Nazanin" w:hint="eastAsia"/>
                <w:b/>
                <w:bCs/>
                <w:rtl/>
              </w:rPr>
              <w:t>قات</w:t>
            </w:r>
            <w:r w:rsidRPr="00F60E4C">
              <w:rPr>
                <w:rFonts w:cs="B Nazanin" w:hint="cs"/>
                <w:b/>
                <w:bCs/>
                <w:rtl/>
              </w:rPr>
              <w:t>ی</w:t>
            </w:r>
            <w:r w:rsidRPr="00F60E4C">
              <w:rPr>
                <w:rFonts w:cs="B Nazanin"/>
                <w:b/>
                <w:bCs/>
                <w:rtl/>
              </w:rPr>
              <w:t xml:space="preserve"> اول</w:t>
            </w:r>
            <w:r w:rsidRPr="00F60E4C">
              <w:rPr>
                <w:rFonts w:cs="B Nazanin" w:hint="cs"/>
                <w:b/>
                <w:bCs/>
                <w:rtl/>
              </w:rPr>
              <w:t>ی</w:t>
            </w:r>
            <w:r w:rsidRPr="00F60E4C">
              <w:rPr>
                <w:rFonts w:cs="B Nazanin" w:hint="eastAsia"/>
                <w:b/>
                <w:bCs/>
                <w:rtl/>
              </w:rPr>
              <w:t>ه</w:t>
            </w:r>
            <w:r w:rsidRPr="00F60E4C">
              <w:rPr>
                <w:rFonts w:cs="B Nazanin"/>
                <w:b/>
                <w:bCs/>
                <w:rtl/>
              </w:rPr>
              <w:t xml:space="preserve"> (</w:t>
            </w:r>
            <w:r w:rsidRPr="00F60E4C">
              <w:rPr>
                <w:rFonts w:cs="B Nazanin"/>
                <w:b/>
                <w:bCs/>
              </w:rPr>
              <w:t>pre-proposal</w:t>
            </w:r>
            <w:r>
              <w:rPr>
                <w:rFonts w:cs="B Nazanin"/>
                <w:b/>
                <w:bCs/>
                <w:rtl/>
              </w:rPr>
              <w:t>)</w:t>
            </w:r>
          </w:p>
        </w:tc>
      </w:tr>
      <w:tr w:rsidR="00CC06CC" w:rsidRPr="00F60E4C" w:rsidTr="00E6025F">
        <w:tc>
          <w:tcPr>
            <w:tcW w:w="5000" w:type="pct"/>
            <w:gridSpan w:val="2"/>
            <w:shd w:val="clear" w:color="auto" w:fill="auto"/>
          </w:tcPr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>عنوان فارسي :</w:t>
            </w: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CC06CC" w:rsidRPr="00F60E4C" w:rsidTr="00E6025F">
        <w:tc>
          <w:tcPr>
            <w:tcW w:w="5000" w:type="pct"/>
            <w:gridSpan w:val="2"/>
            <w:shd w:val="clear" w:color="auto" w:fill="auto"/>
          </w:tcPr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 xml:space="preserve">عنوان انگليسي :  </w:t>
            </w: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CC06CC" w:rsidRPr="00F60E4C" w:rsidTr="00E6025F">
        <w:tc>
          <w:tcPr>
            <w:tcW w:w="2500" w:type="pct"/>
            <w:shd w:val="clear" w:color="auto" w:fill="auto"/>
          </w:tcPr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>نام و نام خانوادگي مجری:</w:t>
            </w: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00" w:type="pct"/>
            <w:shd w:val="clear" w:color="auto" w:fill="auto"/>
          </w:tcPr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 xml:space="preserve">دانشگاه محل اشتغال مجری: </w:t>
            </w:r>
          </w:p>
        </w:tc>
      </w:tr>
      <w:tr w:rsidR="00CC06CC" w:rsidRPr="00F60E4C" w:rsidTr="00E6025F">
        <w:tc>
          <w:tcPr>
            <w:tcW w:w="2500" w:type="pct"/>
            <w:shd w:val="clear" w:color="auto" w:fill="auto"/>
          </w:tcPr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>مرتبه علمی مجری:</w:t>
            </w:r>
          </w:p>
        </w:tc>
        <w:tc>
          <w:tcPr>
            <w:tcW w:w="2500" w:type="pct"/>
            <w:shd w:val="clear" w:color="auto" w:fill="auto"/>
          </w:tcPr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</w:rPr>
            </w:pPr>
            <w:r w:rsidRPr="00F60E4C">
              <w:rPr>
                <w:rFonts w:cs="B Nazanin" w:hint="cs"/>
                <w:b/>
                <w:bCs/>
                <w:rtl/>
              </w:rPr>
              <w:t>شاخص اچ مجری بر اساس اسکوپوس:</w:t>
            </w:r>
          </w:p>
        </w:tc>
      </w:tr>
      <w:tr w:rsidR="00CC06CC" w:rsidRPr="00F60E4C" w:rsidTr="00E6025F">
        <w:tc>
          <w:tcPr>
            <w:tcW w:w="2500" w:type="pct"/>
            <w:shd w:val="clear" w:color="auto" w:fill="auto"/>
          </w:tcPr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>موبایل:</w:t>
            </w:r>
          </w:p>
        </w:tc>
        <w:tc>
          <w:tcPr>
            <w:tcW w:w="2500" w:type="pct"/>
            <w:shd w:val="clear" w:color="auto" w:fill="auto"/>
          </w:tcPr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 xml:space="preserve">ایمیل: </w:t>
            </w:r>
          </w:p>
        </w:tc>
      </w:tr>
      <w:tr w:rsidR="00CC06CC" w:rsidRPr="00F60E4C" w:rsidTr="00E6025F">
        <w:tc>
          <w:tcPr>
            <w:tcW w:w="5000" w:type="pct"/>
            <w:gridSpan w:val="2"/>
            <w:shd w:val="clear" w:color="auto" w:fill="auto"/>
          </w:tcPr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/>
                <w:b/>
                <w:bCs/>
                <w:rtl/>
              </w:rPr>
              <w:t xml:space="preserve">فهرست طرح‌هاي تحقيقاتي مصوب </w:t>
            </w:r>
            <w:r w:rsidRPr="00F60E4C">
              <w:rPr>
                <w:rFonts w:cs="B Nazanin" w:hint="cs"/>
                <w:b/>
                <w:bCs/>
                <w:rtl/>
              </w:rPr>
              <w:t xml:space="preserve">مجری در </w:t>
            </w:r>
            <w:r>
              <w:rPr>
                <w:rFonts w:cs="B Nazanin" w:hint="cs"/>
                <w:b/>
                <w:bCs/>
                <w:rtl/>
              </w:rPr>
              <w:t>حیطه</w:t>
            </w:r>
            <w:r w:rsidRPr="00F60E4C">
              <w:rPr>
                <w:rFonts w:cs="B Nazanin" w:hint="cs"/>
                <w:b/>
                <w:bCs/>
                <w:rtl/>
              </w:rPr>
              <w:t xml:space="preserve"> عنوان پیشنهادی</w:t>
            </w:r>
            <w:r w:rsidRPr="00F60E4C">
              <w:rPr>
                <w:rFonts w:cs="B Nazanin"/>
                <w:b/>
                <w:bCs/>
                <w:rtl/>
              </w:rPr>
              <w:t>(حداكثر 3 طرح پژوهشي)</w:t>
            </w: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 xml:space="preserve">1- </w:t>
            </w: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>2-</w:t>
            </w: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>3-</w:t>
            </w: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CC06CC" w:rsidRPr="00F60E4C" w:rsidTr="00E6025F">
        <w:tc>
          <w:tcPr>
            <w:tcW w:w="5000" w:type="pct"/>
            <w:gridSpan w:val="2"/>
            <w:shd w:val="clear" w:color="auto" w:fill="auto"/>
          </w:tcPr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 xml:space="preserve">نام و نام خانوادگي همکار از دانشگاه علوم پزشکی مازندران: </w:t>
            </w: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CC06CC" w:rsidRPr="00F60E4C" w:rsidTr="00E6025F">
        <w:tc>
          <w:tcPr>
            <w:tcW w:w="5000" w:type="pct"/>
            <w:gridSpan w:val="2"/>
            <w:shd w:val="clear" w:color="auto" w:fill="auto"/>
          </w:tcPr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>بودجه پیشنهادی:</w:t>
            </w: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CC06CC" w:rsidRPr="00F60E4C" w:rsidTr="00E6025F">
        <w:tc>
          <w:tcPr>
            <w:tcW w:w="5000" w:type="pct"/>
            <w:gridSpan w:val="2"/>
            <w:shd w:val="clear" w:color="auto" w:fill="auto"/>
          </w:tcPr>
          <w:p w:rsidR="00CC06CC" w:rsidRPr="00F60E4C" w:rsidRDefault="00CC06CC" w:rsidP="00E6025F">
            <w:pPr>
              <w:spacing w:line="240" w:lineRule="auto"/>
              <w:ind w:left="1211" w:hanging="1211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>هدف کلی:</w:t>
            </w:r>
          </w:p>
          <w:p w:rsidR="00CC06C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CC06CC" w:rsidRPr="00F60E4C" w:rsidTr="00E6025F">
        <w:tc>
          <w:tcPr>
            <w:tcW w:w="5000" w:type="pct"/>
            <w:gridSpan w:val="2"/>
            <w:shd w:val="clear" w:color="auto" w:fill="auto"/>
          </w:tcPr>
          <w:p w:rsidR="00CC06CC" w:rsidRPr="00F60E4C" w:rsidRDefault="00CC06CC" w:rsidP="00E6025F">
            <w:pPr>
              <w:spacing w:line="240" w:lineRule="auto"/>
              <w:ind w:left="1211" w:hanging="1211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lastRenderedPageBreak/>
              <w:t>اهداف اختصاصی:</w:t>
            </w:r>
          </w:p>
          <w:p w:rsidR="00CC06CC" w:rsidRPr="00F60E4C" w:rsidRDefault="00CC06CC" w:rsidP="00E6025F">
            <w:pPr>
              <w:spacing w:line="240" w:lineRule="auto"/>
              <w:ind w:left="1211" w:hanging="1211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ind w:left="1211" w:hanging="1211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>1-</w:t>
            </w:r>
          </w:p>
          <w:p w:rsidR="00CC06CC" w:rsidRPr="00F60E4C" w:rsidRDefault="00CC06CC" w:rsidP="00E6025F">
            <w:pPr>
              <w:spacing w:line="240" w:lineRule="auto"/>
              <w:ind w:left="1211" w:hanging="1211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ind w:left="1211" w:hanging="1211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>2-</w:t>
            </w:r>
          </w:p>
          <w:p w:rsidR="00CC06CC" w:rsidRPr="00F60E4C" w:rsidRDefault="00CC06CC" w:rsidP="00E6025F">
            <w:pPr>
              <w:spacing w:line="240" w:lineRule="auto"/>
              <w:ind w:left="1211" w:hanging="1211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ind w:left="1211" w:hanging="1211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>3-</w:t>
            </w:r>
          </w:p>
          <w:p w:rsidR="00CC06CC" w:rsidRPr="00F60E4C" w:rsidRDefault="00CC06CC" w:rsidP="00E6025F">
            <w:pPr>
              <w:spacing w:line="240" w:lineRule="auto"/>
              <w:ind w:left="1211" w:hanging="1211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ind w:left="1211" w:hanging="1211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>4-</w:t>
            </w:r>
          </w:p>
          <w:p w:rsidR="00CC06CC" w:rsidRPr="00F60E4C" w:rsidRDefault="00CC06CC" w:rsidP="00E6025F">
            <w:pPr>
              <w:spacing w:line="240" w:lineRule="auto"/>
              <w:ind w:left="1211" w:hanging="1211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ind w:left="1211" w:hanging="1211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>5-</w:t>
            </w:r>
          </w:p>
          <w:p w:rsidR="00CC06CC" w:rsidRPr="00F60E4C" w:rsidRDefault="00CC06CC" w:rsidP="00E6025F">
            <w:pPr>
              <w:spacing w:line="240" w:lineRule="auto"/>
              <w:ind w:left="1211" w:hanging="1211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ind w:left="1211" w:hanging="1211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>6-</w:t>
            </w:r>
          </w:p>
          <w:p w:rsidR="00CC06CC" w:rsidRPr="00F60E4C" w:rsidRDefault="00CC06CC" w:rsidP="00E6025F">
            <w:pPr>
              <w:spacing w:line="240" w:lineRule="auto"/>
              <w:ind w:left="1211" w:hanging="1211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CC06CC" w:rsidRPr="00F60E4C" w:rsidTr="00E6025F">
        <w:tc>
          <w:tcPr>
            <w:tcW w:w="5000" w:type="pct"/>
            <w:gridSpan w:val="2"/>
            <w:shd w:val="clear" w:color="auto" w:fill="auto"/>
          </w:tcPr>
          <w:p w:rsidR="00CC06CC" w:rsidRPr="00F60E4C" w:rsidRDefault="00CC06CC" w:rsidP="00E6025F">
            <w:pPr>
              <w:spacing w:line="240" w:lineRule="auto"/>
              <w:ind w:left="1211" w:hanging="1211"/>
              <w:jc w:val="both"/>
              <w:rPr>
                <w:rFonts w:cs="B Nazanin"/>
                <w:b/>
                <w:bCs/>
                <w:rtl/>
              </w:rPr>
            </w:pPr>
            <w:r w:rsidRPr="00F60E4C">
              <w:rPr>
                <w:rFonts w:cs="B Nazanin" w:hint="cs"/>
                <w:b/>
                <w:bCs/>
                <w:rtl/>
              </w:rPr>
              <w:t>خلاصه روش کار (حداکثر در 250 کلمه):</w:t>
            </w: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CC06CC" w:rsidRPr="00F60E4C" w:rsidRDefault="00CC06CC" w:rsidP="00E6025F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:rsidR="00CC06CC" w:rsidRPr="00620DA1" w:rsidRDefault="00CC06CC" w:rsidP="004B2C4E">
      <w:pPr>
        <w:spacing w:after="0"/>
        <w:jc w:val="both"/>
        <w:rPr>
          <w:rFonts w:ascii="Times New Roman" w:hAnsi="Times New Roman" w:cs="B Nazanin"/>
          <w:sz w:val="24"/>
          <w:szCs w:val="24"/>
        </w:rPr>
      </w:pPr>
    </w:p>
    <w:sectPr w:rsidR="00CC06CC" w:rsidRPr="00620DA1" w:rsidSect="00F81300">
      <w:footerReference w:type="default" r:id="rId9"/>
      <w:pgSz w:w="11906" w:h="16838"/>
      <w:pgMar w:top="432" w:right="576" w:bottom="432" w:left="576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9A" w:rsidRDefault="00B41E9A" w:rsidP="003541CF">
      <w:pPr>
        <w:spacing w:after="0" w:line="240" w:lineRule="auto"/>
      </w:pPr>
      <w:r>
        <w:separator/>
      </w:r>
    </w:p>
  </w:endnote>
  <w:endnote w:type="continuationSeparator" w:id="0">
    <w:p w:rsidR="00B41E9A" w:rsidRDefault="00B41E9A" w:rsidP="0035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7330126"/>
      <w:docPartObj>
        <w:docPartGallery w:val="Page Numbers (Bottom of Page)"/>
        <w:docPartUnique/>
      </w:docPartObj>
    </w:sdtPr>
    <w:sdtEndPr/>
    <w:sdtContent>
      <w:p w:rsidR="003541CF" w:rsidRDefault="001F2C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70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541CF" w:rsidRDefault="0035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9A" w:rsidRDefault="00B41E9A" w:rsidP="003541CF">
      <w:pPr>
        <w:spacing w:after="0" w:line="240" w:lineRule="auto"/>
      </w:pPr>
      <w:r>
        <w:separator/>
      </w:r>
    </w:p>
  </w:footnote>
  <w:footnote w:type="continuationSeparator" w:id="0">
    <w:p w:rsidR="00B41E9A" w:rsidRDefault="00B41E9A" w:rsidP="00354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05A50"/>
    <w:multiLevelType w:val="hybridMultilevel"/>
    <w:tmpl w:val="05783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65A5D"/>
    <w:multiLevelType w:val="hybridMultilevel"/>
    <w:tmpl w:val="B83A2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71"/>
    <w:rsid w:val="00020FBA"/>
    <w:rsid w:val="000246C2"/>
    <w:rsid w:val="00025F11"/>
    <w:rsid w:val="00061750"/>
    <w:rsid w:val="000E2F00"/>
    <w:rsid w:val="000F6402"/>
    <w:rsid w:val="001045E6"/>
    <w:rsid w:val="001C6A2A"/>
    <w:rsid w:val="001E2FEE"/>
    <w:rsid w:val="001E7AF6"/>
    <w:rsid w:val="001E7B12"/>
    <w:rsid w:val="001F2C64"/>
    <w:rsid w:val="001F55FE"/>
    <w:rsid w:val="00211A23"/>
    <w:rsid w:val="00211EF8"/>
    <w:rsid w:val="0022670A"/>
    <w:rsid w:val="002352F9"/>
    <w:rsid w:val="00242716"/>
    <w:rsid w:val="00245B8B"/>
    <w:rsid w:val="0028718F"/>
    <w:rsid w:val="002F57F2"/>
    <w:rsid w:val="002F5FD9"/>
    <w:rsid w:val="003218E4"/>
    <w:rsid w:val="00337B9D"/>
    <w:rsid w:val="003540BC"/>
    <w:rsid w:val="003541CF"/>
    <w:rsid w:val="00355B2E"/>
    <w:rsid w:val="00381023"/>
    <w:rsid w:val="003850FD"/>
    <w:rsid w:val="00404D66"/>
    <w:rsid w:val="004152F6"/>
    <w:rsid w:val="004502B4"/>
    <w:rsid w:val="0045453D"/>
    <w:rsid w:val="0047522B"/>
    <w:rsid w:val="00483871"/>
    <w:rsid w:val="004A5C84"/>
    <w:rsid w:val="004B2C4E"/>
    <w:rsid w:val="004B54CF"/>
    <w:rsid w:val="004C362D"/>
    <w:rsid w:val="004D41BC"/>
    <w:rsid w:val="0050081D"/>
    <w:rsid w:val="00531D62"/>
    <w:rsid w:val="00542B01"/>
    <w:rsid w:val="005477EE"/>
    <w:rsid w:val="00550DB1"/>
    <w:rsid w:val="00560C41"/>
    <w:rsid w:val="00580460"/>
    <w:rsid w:val="00581ECC"/>
    <w:rsid w:val="0059069F"/>
    <w:rsid w:val="005A1CA2"/>
    <w:rsid w:val="005D2A5E"/>
    <w:rsid w:val="005E7481"/>
    <w:rsid w:val="005F504A"/>
    <w:rsid w:val="00620DA1"/>
    <w:rsid w:val="00621CC9"/>
    <w:rsid w:val="00660ADA"/>
    <w:rsid w:val="00696871"/>
    <w:rsid w:val="006A0A54"/>
    <w:rsid w:val="006D7007"/>
    <w:rsid w:val="00723947"/>
    <w:rsid w:val="00754BF8"/>
    <w:rsid w:val="007A0F62"/>
    <w:rsid w:val="007B36D3"/>
    <w:rsid w:val="007D2D18"/>
    <w:rsid w:val="007F3500"/>
    <w:rsid w:val="00810A7D"/>
    <w:rsid w:val="008177CC"/>
    <w:rsid w:val="00862096"/>
    <w:rsid w:val="008661B9"/>
    <w:rsid w:val="00885ED2"/>
    <w:rsid w:val="008C783E"/>
    <w:rsid w:val="008D0301"/>
    <w:rsid w:val="008D1766"/>
    <w:rsid w:val="008E1234"/>
    <w:rsid w:val="009431D4"/>
    <w:rsid w:val="009831D9"/>
    <w:rsid w:val="0098652E"/>
    <w:rsid w:val="0099711A"/>
    <w:rsid w:val="00A33D06"/>
    <w:rsid w:val="00A43721"/>
    <w:rsid w:val="00A51337"/>
    <w:rsid w:val="00A53A7B"/>
    <w:rsid w:val="00A93E73"/>
    <w:rsid w:val="00A973FB"/>
    <w:rsid w:val="00AB76E7"/>
    <w:rsid w:val="00AC249E"/>
    <w:rsid w:val="00AD265D"/>
    <w:rsid w:val="00AF7B54"/>
    <w:rsid w:val="00B30E1F"/>
    <w:rsid w:val="00B41E9A"/>
    <w:rsid w:val="00B84B0D"/>
    <w:rsid w:val="00BA13D5"/>
    <w:rsid w:val="00BA75ED"/>
    <w:rsid w:val="00BE0E70"/>
    <w:rsid w:val="00BF111E"/>
    <w:rsid w:val="00BF22A0"/>
    <w:rsid w:val="00BF55EA"/>
    <w:rsid w:val="00BF590A"/>
    <w:rsid w:val="00C50E4E"/>
    <w:rsid w:val="00C87D9C"/>
    <w:rsid w:val="00CC06CC"/>
    <w:rsid w:val="00CD1682"/>
    <w:rsid w:val="00CF0773"/>
    <w:rsid w:val="00CF2700"/>
    <w:rsid w:val="00D34B53"/>
    <w:rsid w:val="00D41834"/>
    <w:rsid w:val="00D435E6"/>
    <w:rsid w:val="00D61777"/>
    <w:rsid w:val="00D84206"/>
    <w:rsid w:val="00DC4415"/>
    <w:rsid w:val="00DF3512"/>
    <w:rsid w:val="00DF5F1C"/>
    <w:rsid w:val="00E04B12"/>
    <w:rsid w:val="00E6477A"/>
    <w:rsid w:val="00EA0C5B"/>
    <w:rsid w:val="00EF72B6"/>
    <w:rsid w:val="00F04453"/>
    <w:rsid w:val="00F12BC9"/>
    <w:rsid w:val="00F2190E"/>
    <w:rsid w:val="00F3772C"/>
    <w:rsid w:val="00F508FE"/>
    <w:rsid w:val="00F51468"/>
    <w:rsid w:val="00F62B10"/>
    <w:rsid w:val="00F81300"/>
    <w:rsid w:val="00FC6240"/>
    <w:rsid w:val="00FE6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1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E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1E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54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41CF"/>
  </w:style>
  <w:style w:type="paragraph" w:styleId="Footer">
    <w:name w:val="footer"/>
    <w:basedOn w:val="Normal"/>
    <w:link w:val="FooterChar"/>
    <w:uiPriority w:val="99"/>
    <w:unhideWhenUsed/>
    <w:rsid w:val="00354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1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E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1E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54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41CF"/>
  </w:style>
  <w:style w:type="paragraph" w:styleId="Footer">
    <w:name w:val="footer"/>
    <w:basedOn w:val="Normal"/>
    <w:link w:val="FooterChar"/>
    <w:uiPriority w:val="99"/>
    <w:unhideWhenUsed/>
    <w:rsid w:val="00354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23887-EFE8-4F55-855B-C45D552A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Dr.khosravi</dc:creator>
  <cp:lastModifiedBy>Windows User</cp:lastModifiedBy>
  <cp:revision>2</cp:revision>
  <cp:lastPrinted>2018-03-27T05:33:00Z</cp:lastPrinted>
  <dcterms:created xsi:type="dcterms:W3CDTF">2018-08-18T03:33:00Z</dcterms:created>
  <dcterms:modified xsi:type="dcterms:W3CDTF">2018-08-18T03:33:00Z</dcterms:modified>
</cp:coreProperties>
</file>