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BE" w:rsidRDefault="002C30BE" w:rsidP="00905369">
      <w:pPr>
        <w:spacing w:line="240" w:lineRule="auto"/>
        <w:jc w:val="center"/>
        <w:rPr>
          <w:rFonts w:ascii="Tahoma" w:eastAsia="Times New Roman" w:hAnsi="Tahoma" w:cs="B Lotus"/>
          <w:noProof w:val="0"/>
          <w:color w:val="000000"/>
          <w:sz w:val="28"/>
          <w:szCs w:val="28"/>
          <w:rtl/>
        </w:rPr>
      </w:pPr>
      <w:r>
        <w:rPr>
          <w:rFonts w:ascii="Tahoma" w:eastAsia="Times New Roman" w:hAnsi="Tahoma" w:cs="B Lotus" w:hint="cs"/>
          <w:noProof w:val="0"/>
          <w:color w:val="000000"/>
          <w:sz w:val="28"/>
          <w:szCs w:val="28"/>
          <w:rtl/>
        </w:rPr>
        <w:t>بسمه تعالی</w:t>
      </w:r>
    </w:p>
    <w:p w:rsidR="002C30BE" w:rsidRPr="00905369" w:rsidRDefault="002C30BE" w:rsidP="00905369">
      <w:p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تفاهم نامه بین استاد راهنما خانم/ آقای دکتر----------------  با آقا/ خانم ------------- دانشجوی مقطع </w:t>
      </w:r>
      <w:r w:rsidRPr="00905369">
        <w:rPr>
          <w:rFonts w:ascii="Tahoma" w:eastAsia="Times New Roman" w:hAnsi="Tahoma" w:cs="B Lotus" w:hint="cs"/>
          <w:i/>
          <w:iCs/>
          <w:noProof w:val="0"/>
          <w:color w:val="000000"/>
          <w:sz w:val="24"/>
          <w:szCs w:val="24"/>
          <w:rtl/>
        </w:rPr>
        <w:t>کارشناسی ارشد/ دکتری</w:t>
      </w: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،  رشته ----------- </w:t>
      </w:r>
    </w:p>
    <w:p w:rsidR="002C30BE" w:rsidRPr="00905369" w:rsidRDefault="002C30BE" w:rsidP="00905369">
      <w:p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این تفاهم نامه بر اساس شرح وظایف دانشجو و استاد راهنمای پژوهشی وی به منظور پیشبرد فعالیتهای</w:t>
      </w:r>
      <w:r w:rsidR="00681B05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</w:t>
      </w: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آموزشی و تحصیلی، ما بین استاد راهنما و دانشجو منعقد میگردد که بر اساس این تفاهم نامه وظایف طرفین به شرح زیر می باشد:</w:t>
      </w:r>
    </w:p>
    <w:p w:rsidR="000F0953" w:rsidRPr="00905369" w:rsidRDefault="000F0953" w:rsidP="00905369">
      <w:pPr>
        <w:spacing w:line="240" w:lineRule="auto"/>
        <w:jc w:val="lowKashida"/>
        <w:rPr>
          <w:rFonts w:ascii="Tahoma" w:eastAsia="Times New Roman" w:hAnsi="Tahoma" w:cs="B Lotus"/>
          <w:b/>
          <w:bCs/>
          <w:noProof w:val="0"/>
          <w:color w:val="000000"/>
          <w:sz w:val="24"/>
          <w:szCs w:val="24"/>
          <w:rtl/>
        </w:rPr>
      </w:pPr>
      <w:r w:rsidRPr="00905369"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t>وظایف استاد راهنما:</w:t>
      </w:r>
    </w:p>
    <w:p w:rsidR="00E36BAB" w:rsidRPr="00905369" w:rsidRDefault="00E36BAB" w:rsidP="00905369">
      <w:pPr>
        <w:numPr>
          <w:ilvl w:val="0"/>
          <w:numId w:val="1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>راهنمايي دانشجو در انتخاب و برنامه ريزي يك عنوان پژوهش</w:t>
      </w:r>
      <w:r w:rsidR="002C30B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اصیل(</w:t>
      </w:r>
      <w:r w:rsidR="002C30BE" w:rsidRPr="00905369">
        <w:rPr>
          <w:rFonts w:ascii="Tahoma" w:eastAsia="Times New Roman" w:hAnsi="Tahoma" w:cs="B Lotus"/>
          <w:noProof w:val="0"/>
          <w:color w:val="000000"/>
          <w:sz w:val="24"/>
          <w:szCs w:val="24"/>
        </w:rPr>
        <w:t>(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</w:rPr>
        <w:t>original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كه </w:t>
      </w:r>
      <w:r w:rsidR="001912F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بتواند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با موفقيت در</w:t>
      </w:r>
      <w:r w:rsidR="00386B8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بازه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زمان</w:t>
      </w:r>
      <w:r w:rsidR="00386B8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ی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مورد انتظار براي </w:t>
      </w:r>
      <w:r w:rsidR="00386B8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مقطع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مربوطه </w:t>
      </w:r>
      <w:r w:rsidR="001912F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به اتمام رساند</w:t>
      </w:r>
      <w:r w:rsidR="00623346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.</w:t>
      </w:r>
    </w:p>
    <w:p w:rsidR="00E36BAB" w:rsidRPr="00905369" w:rsidRDefault="001B3F5D" w:rsidP="00905369">
      <w:pPr>
        <w:numPr>
          <w:ilvl w:val="0"/>
          <w:numId w:val="1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نظارت</w:t>
      </w:r>
      <w:r w:rsidR="00386B8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،</w:t>
      </w: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راهنمایی و تایید</w:t>
      </w:r>
      <w:r w:rsidR="00BA0A15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پروپوزال </w:t>
      </w:r>
      <w:r w:rsidR="00386B8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تهیه شده</w:t>
      </w:r>
    </w:p>
    <w:p w:rsidR="00BA0DFB" w:rsidRPr="00905369" w:rsidRDefault="00E36BAB" w:rsidP="00905369">
      <w:pPr>
        <w:numPr>
          <w:ilvl w:val="0"/>
          <w:numId w:val="1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>راهنمايي در زمينه م</w:t>
      </w:r>
      <w:r w:rsidR="001B3F5D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راحل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پژوهش و استانداردهاي مورد انتظار، شامل برنامه ريزي پژوهش، منابع و متون، قوانين</w:t>
      </w:r>
      <w:r w:rsidR="002C30BE"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اخلاقي مربوطه و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تاييد</w:t>
      </w:r>
      <w:r w:rsidR="002C30B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یه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كميته اخلاق دانشگاه، راهنمايي (يا هماهنگي براي راهنمايي) در تكنيك هاي مورد نياز در اجرای پایان نامه</w:t>
      </w:r>
    </w:p>
    <w:p w:rsidR="00BA0DFB" w:rsidRPr="00905369" w:rsidRDefault="00BA0DFB" w:rsidP="00905369">
      <w:pPr>
        <w:numPr>
          <w:ilvl w:val="0"/>
          <w:numId w:val="1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ب</w:t>
      </w:r>
      <w:r w:rsidR="00E36BAB"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>رگزاري جلسات منظم رسمي اعم از حضوری و غیر حضوری ( تلفنی، ایمیل و ...) با دانشجو براي كنترل دقيق پيشرفت پایان نامه</w:t>
      </w:r>
      <w:r w:rsidR="00623346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به صورتی که </w:t>
      </w:r>
      <w:r w:rsidR="00E36BAB"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>حداقل ساعات اختصاص داده شده برای جلسات، 8 برابر تعداد واحد پایان نامه در هر نیمسال باشد</w:t>
      </w:r>
      <w:r w:rsidR="00623346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. </w:t>
      </w:r>
    </w:p>
    <w:p w:rsidR="00BA0DFB" w:rsidRPr="00905369" w:rsidRDefault="00E36BAB" w:rsidP="00905369">
      <w:pPr>
        <w:numPr>
          <w:ilvl w:val="0"/>
          <w:numId w:val="1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درخواست گزارش </w:t>
      </w:r>
      <w:r w:rsidR="001B3F5D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مکتوب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از دانشجو</w:t>
      </w:r>
      <w:r w:rsidR="001912F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برای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اطمينان</w:t>
      </w:r>
      <w:r w:rsidR="001912F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از اینکه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دانشجو در زمان بندي توافق شده فعاليت مي نمايد و بررسی و استرداد </w:t>
      </w:r>
      <w:r w:rsidR="001B3F5D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آن حداکثر تا 15 روز</w:t>
      </w:r>
      <w:r w:rsidR="00623346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کاری. </w:t>
      </w:r>
    </w:p>
    <w:p w:rsidR="00BA0DFB" w:rsidRPr="00905369" w:rsidRDefault="00E36BAB" w:rsidP="00905369">
      <w:pPr>
        <w:numPr>
          <w:ilvl w:val="0"/>
          <w:numId w:val="1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درخواست گزارش مكتوب از پيشرفت كار پایان نامه دانشجو هر سه ماه یکبار و تایید</w:t>
      </w:r>
      <w:r w:rsidR="001912F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آن برای</w:t>
      </w:r>
      <w:r w:rsidR="00905369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>ارائه</w:t>
      </w:r>
      <w:r w:rsidR="00905369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به مدیر گروه </w:t>
      </w:r>
    </w:p>
    <w:p w:rsidR="00BA0DFB" w:rsidRPr="00905369" w:rsidRDefault="00E36BAB" w:rsidP="00905369">
      <w:pPr>
        <w:numPr>
          <w:ilvl w:val="0"/>
          <w:numId w:val="1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>اعلام گزارش عدم مراجعه و غیبت غیر موجه دانشجو حداکثر به مدت 2 ماه، به مدیر گروه</w:t>
      </w:r>
      <w:r w:rsidR="00623346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.</w:t>
      </w:r>
    </w:p>
    <w:p w:rsidR="00BA0DFB" w:rsidRPr="00905369" w:rsidRDefault="00E36BAB" w:rsidP="00905369">
      <w:pPr>
        <w:numPr>
          <w:ilvl w:val="0"/>
          <w:numId w:val="1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>راهنمایی دانشجو در مورد نگارش و ار</w:t>
      </w:r>
      <w:r w:rsidR="001B3F5D"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>ائه مقالات مستخرج از پایان نامه</w:t>
      </w:r>
      <w:r w:rsidR="00623346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. 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در مورد کلیه مقالات مستخرج از پایان نامه مسئولیت </w:t>
      </w:r>
      <w:r w:rsidR="001B3F5D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بررسی کیفیت مقاله، 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>انتخاب همکاران مقاله و تعیین ترتیب اسامی نویسندگان بر عهده استاد راهنما</w:t>
      </w:r>
      <w:r w:rsidR="00623346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می باشد. </w:t>
      </w:r>
    </w:p>
    <w:p w:rsidR="00BA0DFB" w:rsidRPr="00905369" w:rsidRDefault="00E36BAB" w:rsidP="00905369">
      <w:pPr>
        <w:numPr>
          <w:ilvl w:val="0"/>
          <w:numId w:val="1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اطمينان از دانش دانشجو از تئوري هاي مرتبط و مهارت هاي تكنيكي و متدولوژيك لازم براي پژوهش و تایید كیفیت علمی و صحت مطالب پایان نامه قبل از دفاع دانشجو</w:t>
      </w:r>
      <w:r w:rsidR="00623346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. </w:t>
      </w:r>
    </w:p>
    <w:p w:rsidR="00905369" w:rsidRDefault="00905369">
      <w:pPr>
        <w:bidi w:val="0"/>
        <w:rPr>
          <w:rFonts w:ascii="Tahoma" w:eastAsia="Times New Roman" w:hAnsi="Tahoma" w:cs="B Lotus"/>
          <w:b/>
          <w:bCs/>
          <w:noProof w:val="0"/>
          <w:color w:val="000000"/>
          <w:sz w:val="24"/>
          <w:szCs w:val="24"/>
          <w:rtl/>
        </w:rPr>
      </w:pPr>
      <w:r>
        <w:rPr>
          <w:rFonts w:ascii="Tahoma" w:eastAsia="Times New Roman" w:hAnsi="Tahoma" w:cs="B Lotus"/>
          <w:b/>
          <w:bCs/>
          <w:noProof w:val="0"/>
          <w:color w:val="000000"/>
          <w:sz w:val="24"/>
          <w:szCs w:val="24"/>
          <w:rtl/>
        </w:rPr>
        <w:br w:type="page"/>
      </w:r>
    </w:p>
    <w:p w:rsidR="00E36BAB" w:rsidRPr="00905369" w:rsidRDefault="000F0953" w:rsidP="00905369">
      <w:pPr>
        <w:spacing w:line="240" w:lineRule="auto"/>
        <w:jc w:val="lowKashida"/>
        <w:rPr>
          <w:rFonts w:ascii="Tahoma" w:eastAsia="Times New Roman" w:hAnsi="Tahoma" w:cs="B Lotus"/>
          <w:b/>
          <w:bCs/>
          <w:noProof w:val="0"/>
          <w:color w:val="000000"/>
          <w:sz w:val="24"/>
          <w:szCs w:val="24"/>
          <w:rtl/>
        </w:rPr>
      </w:pPr>
      <w:r w:rsidRPr="00905369"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lastRenderedPageBreak/>
        <w:t>وظایف دانشجو</w:t>
      </w:r>
    </w:p>
    <w:p w:rsidR="00BA0DFB" w:rsidRPr="00905369" w:rsidRDefault="00BA0DFB" w:rsidP="00905369">
      <w:pPr>
        <w:numPr>
          <w:ilvl w:val="0"/>
          <w:numId w:val="2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نگارش پروپوزال </w:t>
      </w:r>
    </w:p>
    <w:p w:rsidR="00BA0DFB" w:rsidRPr="00905369" w:rsidRDefault="00BA0A15" w:rsidP="00905369">
      <w:pPr>
        <w:numPr>
          <w:ilvl w:val="0"/>
          <w:numId w:val="2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تنظیم جلسات</w:t>
      </w:r>
      <w:r w:rsidR="005D6F0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منظم</w:t>
      </w: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رسمی (اعم از حضوری و غیر حضوری )</w:t>
      </w:r>
      <w:r w:rsidR="00BA0DF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با استاد راهنما</w:t>
      </w:r>
      <w:r w:rsidR="00905369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</w:t>
      </w:r>
      <w:r w:rsidR="005D6F0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برای پیشبرد کار پایان نامه و </w:t>
      </w: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با توجه به برنامه</w:t>
      </w:r>
      <w:r w:rsidR="0032030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زمانی</w:t>
      </w:r>
      <w:r w:rsidR="00CB1EE8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</w:t>
      </w:r>
      <w:r w:rsidR="005D6F0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ایشان</w:t>
      </w:r>
    </w:p>
    <w:p w:rsidR="00BA0DFB" w:rsidRPr="00905369" w:rsidRDefault="0032030B" w:rsidP="00905369">
      <w:pPr>
        <w:numPr>
          <w:ilvl w:val="0"/>
          <w:numId w:val="2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ارائه </w:t>
      </w:r>
      <w:r w:rsidR="00300C5D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هر نوع </w:t>
      </w: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گزارش </w:t>
      </w:r>
      <w:r w:rsidR="002C30B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مکتوب از پیشرفت کار پایان نامه </w:t>
      </w: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بنا به درخواست استاد راهنما</w:t>
      </w:r>
    </w:p>
    <w:p w:rsidR="00BA0DFB" w:rsidRPr="00905369" w:rsidRDefault="0032030B" w:rsidP="00905369">
      <w:pPr>
        <w:numPr>
          <w:ilvl w:val="0"/>
          <w:numId w:val="2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تنظیم گزارش مکتوب از پیشرفت کار پایان نامه هر سه ماه یکبار برای ارائه به مدیر گروه با تاییدیه استاد راهنما </w:t>
      </w:r>
    </w:p>
    <w:p w:rsidR="00BA0DFB" w:rsidRPr="00905369" w:rsidRDefault="00386B8B" w:rsidP="00905369">
      <w:pPr>
        <w:numPr>
          <w:ilvl w:val="0"/>
          <w:numId w:val="2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هماهنگی با استاد راهنما </w:t>
      </w:r>
      <w:r w:rsidR="005D6F0B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و اجازه از ایشان </w:t>
      </w: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در زمینه غیبت و عدم مراجعه طولانی مدت (بیشتر از یک ماه)</w:t>
      </w:r>
    </w:p>
    <w:p w:rsidR="00BA0DFB" w:rsidRPr="00905369" w:rsidRDefault="00BA0DFB" w:rsidP="00905369">
      <w:pPr>
        <w:numPr>
          <w:ilvl w:val="0"/>
          <w:numId w:val="2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نگارش متن پایان نامه</w:t>
      </w:r>
      <w:r w:rsidR="00230179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و اخذ تایید برای هر یک از فصول به طور متوالی. </w:t>
      </w:r>
    </w:p>
    <w:p w:rsidR="00BA0DFB" w:rsidRPr="00905369" w:rsidRDefault="00BA0DFB" w:rsidP="00905369">
      <w:pPr>
        <w:numPr>
          <w:ilvl w:val="0"/>
          <w:numId w:val="2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نگارش مقالات مستخرج از پایان نامه با نظارت استاد راهنما (بدون نظارت و اجازه استاد راهنما، دانشجو مجاز به </w:t>
      </w:r>
      <w:r w:rsidR="00230179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انتشار و یا ارایه مقالات پایان نامه در مجامع علمی</w:t>
      </w:r>
      <w:r w:rsidR="00CB1EE8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</w:t>
      </w: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نمی باشد و استاد راهنما نفر اول و ترجیحا نویسنده مسئول در تمام مقالات پایان نامه می باشد).</w:t>
      </w:r>
    </w:p>
    <w:p w:rsidR="00681B05" w:rsidRDefault="00386B8B" w:rsidP="00681B05">
      <w:pPr>
        <w:numPr>
          <w:ilvl w:val="0"/>
          <w:numId w:val="2"/>
        </w:numPr>
        <w:spacing w:line="240" w:lineRule="auto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</w:rPr>
      </w:pP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مشارکت </w:t>
      </w:r>
      <w:r w:rsidR="001912F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و یا همکاری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در هر طرح یا پروژه تحقیقاتی خارج از پایان نامه در دوره پژوهشی،</w:t>
      </w:r>
      <w:r w:rsid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</w:t>
      </w:r>
      <w:r w:rsidR="001912F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منوط به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هماهنگی و</w:t>
      </w:r>
      <w:r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اطلاع </w:t>
      </w:r>
      <w:r w:rsidRPr="00905369"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  <w:t xml:space="preserve"> استاد راهنما </w:t>
      </w:r>
      <w:r w:rsidR="001912FE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>می باشد</w:t>
      </w:r>
      <w:r w:rsidR="00230179" w:rsidRPr="00905369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. </w:t>
      </w:r>
    </w:p>
    <w:p w:rsidR="00681B05" w:rsidRPr="00681B05" w:rsidRDefault="00681B05" w:rsidP="00681B05">
      <w:pPr>
        <w:spacing w:line="240" w:lineRule="auto"/>
        <w:ind w:left="720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</w:pPr>
    </w:p>
    <w:p w:rsidR="00681B05" w:rsidRDefault="00681B05" w:rsidP="00681B05">
      <w:pPr>
        <w:spacing w:line="360" w:lineRule="auto"/>
        <w:ind w:left="360"/>
        <w:jc w:val="lowKashida"/>
        <w:rPr>
          <w:rFonts w:ascii="Tahoma" w:eastAsia="Times New Roman" w:hAnsi="Tahoma" w:cs="B Lotus"/>
          <w:noProof w:val="0"/>
          <w:color w:val="000000"/>
          <w:sz w:val="24"/>
          <w:szCs w:val="24"/>
          <w:rtl/>
        </w:rPr>
      </w:pPr>
      <w:r w:rsidRPr="00681B05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اين تفاهم نامه با مشخص کردن وظایف استاد راهنمای پژوهشی و دانشجو </w:t>
      </w:r>
      <w:r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در تاريخ       /     /  </w:t>
      </w:r>
      <w:r w:rsidRPr="00681B05">
        <w:rPr>
          <w:rFonts w:ascii="Tahoma" w:eastAsia="Times New Roman" w:hAnsi="Tahoma" w:cs="B Lotus" w:hint="cs"/>
          <w:noProof w:val="0"/>
          <w:color w:val="000000"/>
          <w:sz w:val="24"/>
          <w:szCs w:val="24"/>
          <w:rtl/>
        </w:rPr>
        <w:t xml:space="preserve">   مورد تأييد طرفين قرار گرفته است.</w:t>
      </w:r>
    </w:p>
    <w:p w:rsidR="00681B05" w:rsidRPr="00681B05" w:rsidRDefault="00681B05" w:rsidP="00681B05">
      <w:pPr>
        <w:spacing w:after="0" w:line="240" w:lineRule="auto"/>
        <w:ind w:left="360"/>
        <w:jc w:val="lowKashida"/>
        <w:rPr>
          <w:rFonts w:ascii="Tahoma" w:eastAsia="Times New Roman" w:hAnsi="Tahoma" w:cs="B Lotus"/>
          <w:b/>
          <w:bCs/>
          <w:noProof w:val="0"/>
          <w:color w:val="000000"/>
          <w:sz w:val="24"/>
          <w:szCs w:val="24"/>
          <w:rtl/>
        </w:rPr>
      </w:pPr>
      <w:r w:rsidRPr="00681B05"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t xml:space="preserve">استاد راهنما  پژوهشی                                     </w:t>
      </w:r>
      <w:r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t xml:space="preserve">                           </w:t>
      </w:r>
      <w:r w:rsidRPr="00681B05"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t xml:space="preserve">                   </w:t>
      </w:r>
      <w:r w:rsidR="00CB1EE8"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t xml:space="preserve">   </w:t>
      </w:r>
      <w:r w:rsidRPr="00681B05"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t>دانشجو</w:t>
      </w:r>
    </w:p>
    <w:p w:rsidR="00681B05" w:rsidRDefault="00CB1EE8" w:rsidP="00CB1EE8">
      <w:pPr>
        <w:spacing w:after="0" w:line="240" w:lineRule="auto"/>
        <w:ind w:left="360"/>
        <w:jc w:val="lowKashida"/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</w:pPr>
      <w:r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t>نام و نام خانوادگی                                                                                نام و نام خانوادگی</w:t>
      </w:r>
      <w:r w:rsidR="00681B05" w:rsidRPr="00681B05"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t xml:space="preserve">            </w:t>
      </w:r>
    </w:p>
    <w:p w:rsidR="00CB1EE8" w:rsidRDefault="00CB1EE8" w:rsidP="00CB1EE8">
      <w:pPr>
        <w:spacing w:after="0" w:line="240" w:lineRule="auto"/>
        <w:ind w:left="360"/>
        <w:jc w:val="lowKashida"/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</w:pPr>
    </w:p>
    <w:p w:rsidR="00CB1EE8" w:rsidRPr="00CB1EE8" w:rsidRDefault="00CB1EE8" w:rsidP="00CB1EE8">
      <w:pPr>
        <w:spacing w:after="0" w:line="240" w:lineRule="auto"/>
        <w:ind w:left="360"/>
        <w:jc w:val="lowKashida"/>
        <w:rPr>
          <w:rFonts w:ascii="Tahoma" w:eastAsia="Times New Roman" w:hAnsi="Tahoma" w:cs="Times New Roman"/>
          <w:b/>
          <w:bCs/>
          <w:noProof w:val="0"/>
          <w:color w:val="000000"/>
          <w:sz w:val="24"/>
          <w:szCs w:val="24"/>
          <w:rtl/>
        </w:rPr>
      </w:pPr>
      <w:r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t xml:space="preserve"> امضا</w:t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>ء</w:t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ab/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ab/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ab/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ab/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ab/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ab/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ab/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ab/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ab/>
      </w:r>
      <w:r>
        <w:rPr>
          <w:rFonts w:ascii="Tahoma" w:eastAsia="Times New Roman" w:hAnsi="Tahoma" w:cs="B Lotus" w:hint="cs"/>
          <w:b/>
          <w:bCs/>
          <w:noProof w:val="0"/>
          <w:color w:val="000000"/>
          <w:sz w:val="24"/>
          <w:szCs w:val="24"/>
          <w:rtl/>
        </w:rPr>
        <w:t>امضا</w:t>
      </w:r>
      <w:r>
        <w:rPr>
          <w:rFonts w:ascii="Tahoma" w:eastAsia="Times New Roman" w:hAnsi="Tahoma" w:cs="Times New Roman" w:hint="cs"/>
          <w:b/>
          <w:bCs/>
          <w:noProof w:val="0"/>
          <w:color w:val="000000"/>
          <w:sz w:val="24"/>
          <w:szCs w:val="24"/>
          <w:rtl/>
        </w:rPr>
        <w:t>ء</w:t>
      </w:r>
    </w:p>
    <w:p w:rsidR="00CB1EE8" w:rsidRPr="00CB1EE8" w:rsidRDefault="00CB1EE8" w:rsidP="00CB1EE8">
      <w:pPr>
        <w:spacing w:after="0" w:line="240" w:lineRule="auto"/>
        <w:ind w:left="360"/>
        <w:jc w:val="lowKashida"/>
        <w:rPr>
          <w:rFonts w:ascii="Tahoma" w:eastAsia="Times New Roman" w:hAnsi="Tahoma" w:cs="Times New Roman"/>
          <w:b/>
          <w:bCs/>
          <w:noProof w:val="0"/>
          <w:color w:val="000000"/>
          <w:sz w:val="24"/>
          <w:szCs w:val="24"/>
          <w:rtl/>
        </w:rPr>
      </w:pPr>
    </w:p>
    <w:p w:rsidR="00386B8B" w:rsidRPr="00681B05" w:rsidRDefault="00386B8B" w:rsidP="00905369">
      <w:pPr>
        <w:spacing w:line="240" w:lineRule="auto"/>
        <w:jc w:val="lowKashida"/>
        <w:rPr>
          <w:rFonts w:ascii="Tahoma" w:eastAsia="Times New Roman" w:hAnsi="Tahoma" w:cs="B Lotus"/>
          <w:b/>
          <w:bCs/>
          <w:noProof w:val="0"/>
          <w:color w:val="000000"/>
          <w:sz w:val="24"/>
          <w:szCs w:val="24"/>
        </w:rPr>
      </w:pPr>
      <w:bookmarkStart w:id="0" w:name="_GoBack"/>
      <w:bookmarkEnd w:id="0"/>
    </w:p>
    <w:sectPr w:rsidR="00386B8B" w:rsidRPr="00681B05" w:rsidSect="005C2C0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7718A"/>
    <w:multiLevelType w:val="hybridMultilevel"/>
    <w:tmpl w:val="85BE71D2"/>
    <w:lvl w:ilvl="0" w:tplc="196A7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06F9F"/>
    <w:multiLevelType w:val="hybridMultilevel"/>
    <w:tmpl w:val="079C40EC"/>
    <w:lvl w:ilvl="0" w:tplc="C4D24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AB"/>
    <w:rsid w:val="000A6E10"/>
    <w:rsid w:val="000F0953"/>
    <w:rsid w:val="0013555F"/>
    <w:rsid w:val="001912FE"/>
    <w:rsid w:val="001B3F5D"/>
    <w:rsid w:val="001E590F"/>
    <w:rsid w:val="00230179"/>
    <w:rsid w:val="002C30BE"/>
    <w:rsid w:val="00300C5D"/>
    <w:rsid w:val="0032030B"/>
    <w:rsid w:val="00386B8B"/>
    <w:rsid w:val="00427274"/>
    <w:rsid w:val="00445C12"/>
    <w:rsid w:val="0045725A"/>
    <w:rsid w:val="004928DC"/>
    <w:rsid w:val="005C2C07"/>
    <w:rsid w:val="005D6F0B"/>
    <w:rsid w:val="00623346"/>
    <w:rsid w:val="00681B05"/>
    <w:rsid w:val="007A6730"/>
    <w:rsid w:val="008317E3"/>
    <w:rsid w:val="00874382"/>
    <w:rsid w:val="00905369"/>
    <w:rsid w:val="00BA0A15"/>
    <w:rsid w:val="00BA0DFB"/>
    <w:rsid w:val="00CB1EE8"/>
    <w:rsid w:val="00DC3A46"/>
    <w:rsid w:val="00E3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E3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46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7E3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46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janati</cp:lastModifiedBy>
  <cp:revision>2</cp:revision>
  <cp:lastPrinted>2015-03-12T04:55:00Z</cp:lastPrinted>
  <dcterms:created xsi:type="dcterms:W3CDTF">2015-04-14T09:10:00Z</dcterms:created>
  <dcterms:modified xsi:type="dcterms:W3CDTF">2015-04-14T09:10:00Z</dcterms:modified>
</cp:coreProperties>
</file>