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  <w:bookmarkStart w:id="0" w:name="_GoBack"/>
      <w:bookmarkEnd w:id="0"/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اول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اصول مديريت و برنامه ريزي بهداشت و درمان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4B6B48">
              <w:rPr>
                <w:rFonts w:ascii="B Lotus" w:cs="B Lotus" w:hint="cs"/>
                <w:b/>
                <w:bCs/>
                <w:sz w:val="24"/>
                <w:szCs w:val="24"/>
                <w:rtl/>
              </w:rPr>
              <w:t>اقتصاد بهداشت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کاربرد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کامپ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وتر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وتجز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تحل</w:t>
            </w:r>
            <w:r w:rsidRPr="004B6B4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ل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داده</w:t>
            </w:r>
            <w:r w:rsidRPr="004B6B4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B6B48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4B6B48" w:rsidRDefault="00EA7D45" w:rsidP="005D7F38">
            <w:pPr>
              <w:jc w:val="center"/>
              <w:rPr>
                <w:rFonts w:ascii="B Lotus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روش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ها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  <w:r w:rsidRPr="004B6B48">
              <w:rPr>
                <w:rFonts w:ascii="B Lotus" w:hAnsi="Times New Roman"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4B6B48">
              <w:rPr>
                <w:rFonts w:ascii="B Lotus" w:hAnsi="Times New Roman" w:cs="B Lotus" w:hint="eastAsia"/>
                <w:b/>
                <w:bCs/>
                <w:sz w:val="24"/>
                <w:szCs w:val="24"/>
                <w:rtl/>
              </w:rPr>
              <w:t>آمار</w:t>
            </w:r>
            <w:r w:rsidRPr="004B6B48">
              <w:rPr>
                <w:rFonts w:ascii="B Lotus" w:hAnsi="Times New Roman" w:cs="B Lotus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E02750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دوم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اصول</w:t>
            </w:r>
            <w:r w:rsidRPr="00531E28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اپ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دم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ولوژ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وروش</w:t>
            </w:r>
            <w:r w:rsidRPr="00531E28">
              <w:rPr>
                <w:rFonts w:ascii="B Lotus" w:hAnsi="Times New Roman" w:cs="B Lotus"/>
                <w:sz w:val="28"/>
                <w:szCs w:val="28"/>
                <w:rtl/>
              </w:rPr>
              <w:t xml:space="preserve"> 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تحق</w:t>
            </w:r>
            <w:r w:rsidRPr="00531E28">
              <w:rPr>
                <w:rFonts w:ascii="B Lotus" w:hAnsi="Times New Roman" w:cs="B Lotus" w:hint="cs"/>
                <w:sz w:val="28"/>
                <w:szCs w:val="28"/>
                <w:rtl/>
              </w:rPr>
              <w:t>ي</w:t>
            </w:r>
            <w:r w:rsidRPr="00531E28">
              <w:rPr>
                <w:rFonts w:ascii="B Lotus" w:hAnsi="Times New Roman" w:cs="B Lotus" w:hint="eastAsia"/>
                <w:sz w:val="28"/>
                <w:szCs w:val="28"/>
                <w:rtl/>
              </w:rPr>
              <w:t>ق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بهداشت</w:t>
            </w:r>
            <w:r w:rsidRPr="00531E28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ب</w:t>
            </w:r>
            <w:r w:rsidRPr="00531E28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ن</w:t>
            </w:r>
            <w:r w:rsidRPr="00531E28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الملل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531E28">
              <w:rPr>
                <w:rFonts w:ascii="B Lotus" w:cs="B Lotus" w:hint="cs"/>
                <w:color w:val="000000"/>
                <w:sz w:val="28"/>
                <w:szCs w:val="28"/>
                <w:rtl/>
              </w:rPr>
              <w:t>کلیات بهداشت محیط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اجباری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</w:pPr>
            <w:r w:rsidRPr="00531E28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 xml:space="preserve">قوانین و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مقررات</w:t>
            </w:r>
            <w:r w:rsidRPr="00531E28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31E28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مال</w:t>
            </w:r>
            <w:r w:rsidRPr="00531E28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ي- اداري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EA7D45" w:rsidRPr="00531E28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531E28">
              <w:rPr>
                <w:rFonts w:ascii="B Lotus" w:cs="B Lotus" w:hint="cs"/>
                <w:color w:val="000000"/>
                <w:sz w:val="28"/>
                <w:szCs w:val="28"/>
                <w:rtl/>
              </w:rPr>
              <w:t>مباني حسابداري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سوم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روش هاي تامين مالي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ار</w:t>
            </w:r>
            <w:r w:rsidRPr="00FD4534">
              <w:rPr>
                <w:rFonts w:cs="B Lotus" w:hint="cs"/>
                <w:color w:val="000000"/>
                <w:sz w:val="28"/>
                <w:szCs w:val="28"/>
                <w:rtl/>
              </w:rPr>
              <w:t>ز</w:t>
            </w: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شيابي برنامه ها و بهبود کيفيت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B Lotus" w:cs="B Lotus"/>
                <w:color w:val="000000"/>
                <w:sz w:val="28"/>
                <w:szCs w:val="28"/>
                <w:rtl/>
              </w:rPr>
            </w:pPr>
            <w:r w:rsidRPr="00FD4534">
              <w:rPr>
                <w:rFonts w:ascii="B Lotus" w:cs="B Lotus" w:hint="cs"/>
                <w:color w:val="000000"/>
                <w:sz w:val="28"/>
                <w:szCs w:val="28"/>
                <w:rtl/>
              </w:rPr>
              <w:t>مديريت مالي در مراقبت های سلامت (1)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ascii="Times New Roman" w:hAnsi="Times New Roman" w:cs="B Lotus"/>
                <w:sz w:val="28"/>
                <w:szCs w:val="28"/>
                <w:rtl/>
              </w:rPr>
            </w:pPr>
            <w:r w:rsidRPr="00FD4534">
              <w:rPr>
                <w:rFonts w:ascii="Times New Roman" w:hAnsi="Times New Roman" w:cs="B Lotus" w:hint="cs"/>
                <w:sz w:val="28"/>
                <w:szCs w:val="28"/>
                <w:rtl/>
              </w:rPr>
              <w:t>اپیدمیولوژی 2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</w:tcPr>
          <w:p w:rsidR="00EA7D45" w:rsidRPr="00FD4534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</w:rPr>
            </w:pPr>
            <w:r w:rsidRPr="00FD4534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 xml:space="preserve">قوانین و </w:t>
            </w:r>
            <w:r w:rsidRPr="00FD4534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مقررات</w:t>
            </w:r>
            <w:r w:rsidRPr="00FD4534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FD4534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مال</w:t>
            </w:r>
            <w:r w:rsidRPr="00FD4534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ي- اداري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jc w:val="center"/>
        <w:rPr>
          <w:sz w:val="44"/>
          <w:szCs w:val="44"/>
          <w:rtl/>
          <w:lang w:bidi="fa-IR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bidi="fa-IR"/>
        </w:rPr>
        <w:t>MPH</w:t>
      </w:r>
      <w:r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28"/>
          <w:szCs w:val="28"/>
          <w:rtl/>
          <w:lang w:bidi="fa-IR"/>
        </w:rPr>
        <w:t xml:space="preserve"> مدیریت مالی سلامت ترم چهارم</w:t>
      </w:r>
    </w:p>
    <w:tbl>
      <w:tblPr>
        <w:tblStyle w:val="TableGrid15"/>
        <w:tblpPr w:leftFromText="180" w:rightFromText="180" w:vertAnchor="page" w:horzAnchor="margin" w:tblpXSpec="center" w:tblpY="2971"/>
        <w:bidiVisual/>
        <w:tblW w:w="14884" w:type="dxa"/>
        <w:tblInd w:w="28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731"/>
        <w:gridCol w:w="1254"/>
        <w:gridCol w:w="850"/>
        <w:gridCol w:w="1134"/>
        <w:gridCol w:w="851"/>
        <w:gridCol w:w="1134"/>
        <w:gridCol w:w="1039"/>
        <w:gridCol w:w="1040"/>
        <w:gridCol w:w="1039"/>
        <w:gridCol w:w="1040"/>
        <w:gridCol w:w="1039"/>
        <w:gridCol w:w="1040"/>
      </w:tblGrid>
      <w:tr w:rsidR="00EA7D45" w:rsidRPr="00724862" w:rsidTr="005D7F38">
        <w:tc>
          <w:tcPr>
            <w:tcW w:w="709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3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واحد عملی یاکارورزی</w:t>
            </w:r>
          </w:p>
        </w:tc>
        <w:tc>
          <w:tcPr>
            <w:tcW w:w="850" w:type="dxa"/>
            <w:vMerge w:val="restart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پیش</w:t>
            </w:r>
          </w:p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نیاز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6237" w:type="dxa"/>
            <w:gridSpan w:val="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EA7D45" w:rsidRPr="00724862" w:rsidTr="005D7F38">
        <w:tc>
          <w:tcPr>
            <w:tcW w:w="709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sz w:val="28"/>
                <w:szCs w:val="28"/>
              </w:rPr>
            </w:pP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مد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ر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ت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مال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در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مراقبت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ها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ي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 w:hint="eastAsia"/>
                <w:sz w:val="28"/>
                <w:szCs w:val="28"/>
                <w:rtl/>
                <w:lang w:bidi="ar-SA"/>
              </w:rPr>
              <w:t>سلامت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 xml:space="preserve"> 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>(</w:t>
            </w:r>
            <w:r w:rsidRPr="005F0487">
              <w:rPr>
                <w:rFonts w:ascii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  <w:r w:rsidRPr="005F0487">
              <w:rPr>
                <w:rFonts w:ascii="Times New Roman" w:hAnsi="Times New Roman" w:cs="B Lotu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664DD7" w:rsidRDefault="00EA7D45" w:rsidP="005D7F3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273D5F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ascii="B Lotus" w:cs="B Lotus"/>
                <w:sz w:val="28"/>
                <w:szCs w:val="28"/>
                <w:rtl/>
              </w:rPr>
            </w:pPr>
            <w:r w:rsidRPr="005F0487">
              <w:rPr>
                <w:rFonts w:ascii="B Lotus" w:cs="B Lotus" w:hint="cs"/>
                <w:sz w:val="28"/>
                <w:szCs w:val="28"/>
                <w:rtl/>
              </w:rPr>
              <w:t>کارآموزي در عرصه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709" w:type="dxa"/>
            <w:vAlign w:val="center"/>
          </w:tcPr>
          <w:p w:rsidR="00EA7D45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</w:tcPr>
          <w:p w:rsidR="00EA7D45" w:rsidRPr="005F0487" w:rsidRDefault="00EA7D45" w:rsidP="005D7F38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ar-SA"/>
              </w:rPr>
            </w:pPr>
            <w:r w:rsidRPr="005F0487">
              <w:rPr>
                <w:rFonts w:cs="B Lotus" w:hint="cs"/>
                <w:color w:val="000000"/>
                <w:sz w:val="28"/>
                <w:szCs w:val="28"/>
                <w:rtl/>
                <w:lang w:bidi="ar-SA"/>
              </w:rPr>
              <w:t>پايان نامه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A7D45" w:rsidRPr="00185FB7" w:rsidRDefault="00EA7D45" w:rsidP="005D7F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اختیاری - تخصصی</w:t>
            </w: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EA7D45" w:rsidRPr="00724862" w:rsidTr="005D7F38">
        <w:tc>
          <w:tcPr>
            <w:tcW w:w="2693" w:type="dxa"/>
            <w:gridSpan w:val="2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724862">
              <w:rPr>
                <w:rFonts w:ascii="Arial" w:hAnsi="Arial" w:cs="B Lotus"/>
                <w:b/>
                <w:bCs/>
                <w:sz w:val="20"/>
                <w:szCs w:val="20"/>
                <w:rtl/>
              </w:rPr>
              <w:t>جمع</w:t>
            </w:r>
            <w:r w:rsidRPr="0072486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 xml:space="preserve"> واحدهای نیمسال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EA7D45" w:rsidRPr="00E02750" w:rsidRDefault="00EA7D45" w:rsidP="005D7F38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0" w:type="dxa"/>
            <w:shd w:val="clear" w:color="auto" w:fill="595959" w:themeFill="text1" w:themeFillTint="A6"/>
            <w:vAlign w:val="center"/>
          </w:tcPr>
          <w:p w:rsidR="00EA7D45" w:rsidRPr="00724862" w:rsidRDefault="00EA7D45" w:rsidP="005D7F38">
            <w:pPr>
              <w:bidi/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</w:tbl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p w:rsidR="00EA7D45" w:rsidRDefault="00EA7D45" w:rsidP="00EA7D45">
      <w:pPr>
        <w:bidi/>
        <w:spacing w:after="0" w:line="240" w:lineRule="auto"/>
        <w:rPr>
          <w:sz w:val="44"/>
          <w:szCs w:val="44"/>
          <w:rtl/>
          <w:lang w:bidi="fa-IR"/>
        </w:rPr>
      </w:pPr>
    </w:p>
    <w:sectPr w:rsidR="00EA7D45" w:rsidSect="00EA7D45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DF1"/>
    <w:multiLevelType w:val="hybridMultilevel"/>
    <w:tmpl w:val="EE28F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30221"/>
    <w:multiLevelType w:val="hybridMultilevel"/>
    <w:tmpl w:val="095ED5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5510E"/>
    <w:multiLevelType w:val="hybridMultilevel"/>
    <w:tmpl w:val="AEA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57E09"/>
    <w:multiLevelType w:val="hybridMultilevel"/>
    <w:tmpl w:val="D6F6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061A2"/>
    <w:multiLevelType w:val="hybridMultilevel"/>
    <w:tmpl w:val="ADDE9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62D71"/>
    <w:multiLevelType w:val="hybridMultilevel"/>
    <w:tmpl w:val="2150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E6027"/>
    <w:multiLevelType w:val="hybridMultilevel"/>
    <w:tmpl w:val="1DA2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07514"/>
    <w:multiLevelType w:val="hybridMultilevel"/>
    <w:tmpl w:val="C8DE6BBC"/>
    <w:lvl w:ilvl="0" w:tplc="E9620168">
      <w:start w:val="1"/>
      <w:numFmt w:val="bullet"/>
      <w:lvlText w:val="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36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1A3C76"/>
    <w:multiLevelType w:val="hybridMultilevel"/>
    <w:tmpl w:val="D6A64586"/>
    <w:lvl w:ilvl="0" w:tplc="30E4F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F419A"/>
    <w:multiLevelType w:val="hybridMultilevel"/>
    <w:tmpl w:val="EDB02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33DC9"/>
    <w:multiLevelType w:val="hybridMultilevel"/>
    <w:tmpl w:val="FF6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17155"/>
    <w:multiLevelType w:val="hybridMultilevel"/>
    <w:tmpl w:val="0E46F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25F6"/>
    <w:multiLevelType w:val="hybridMultilevel"/>
    <w:tmpl w:val="13AAA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45"/>
    <w:rsid w:val="007808F8"/>
    <w:rsid w:val="00EA7D45"/>
    <w:rsid w:val="00E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45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D45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EA7D4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7D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4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EA7D45"/>
    <w:pPr>
      <w:ind w:left="720"/>
    </w:pPr>
  </w:style>
  <w:style w:type="paragraph" w:styleId="NormalWeb">
    <w:name w:val="Normal (Web)"/>
    <w:basedOn w:val="Normal"/>
    <w:rsid w:val="00EA7D45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character" w:styleId="Hyperlink">
    <w:name w:val="Hyperlink"/>
    <w:basedOn w:val="DefaultParagraphFont"/>
    <w:rsid w:val="00EA7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45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A7D45"/>
  </w:style>
  <w:style w:type="table" w:customStyle="1" w:styleId="TableGrid1">
    <w:name w:val="Table Grid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7D45"/>
    <w:pPr>
      <w:bidi/>
      <w:spacing w:after="0" w:line="240" w:lineRule="auto"/>
    </w:pPr>
    <w:rPr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45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D45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EA7D4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7D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E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4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EA7D45"/>
    <w:pPr>
      <w:ind w:left="720"/>
    </w:pPr>
  </w:style>
  <w:style w:type="paragraph" w:styleId="NormalWeb">
    <w:name w:val="Normal (Web)"/>
    <w:basedOn w:val="Normal"/>
    <w:rsid w:val="00EA7D45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character" w:styleId="Hyperlink">
    <w:name w:val="Hyperlink"/>
    <w:basedOn w:val="DefaultParagraphFont"/>
    <w:rsid w:val="00EA7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45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A7D45"/>
  </w:style>
  <w:style w:type="table" w:customStyle="1" w:styleId="TableGrid1">
    <w:name w:val="Table Grid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7D45"/>
    <w:pPr>
      <w:bidi/>
      <w:spacing w:after="0" w:line="240" w:lineRule="auto"/>
    </w:pPr>
    <w:rPr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EA7D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Karimzadeh</dc:creator>
  <cp:lastModifiedBy>Karimzadeh</cp:lastModifiedBy>
  <cp:revision>2</cp:revision>
  <dcterms:created xsi:type="dcterms:W3CDTF">2018-05-06T03:36:00Z</dcterms:created>
  <dcterms:modified xsi:type="dcterms:W3CDTF">2018-05-06T03:55:00Z</dcterms:modified>
</cp:coreProperties>
</file>