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>اقدامات انجام شده در کتابخانه دانشکده مدیریت و ا</w:t>
      </w:r>
      <w:r w:rsidRPr="00011278">
        <w:rPr>
          <w:rFonts w:cs="B Nazanin" w:hint="cs"/>
          <w:rtl/>
        </w:rPr>
        <w:t xml:space="preserve">طلاع </w:t>
      </w:r>
      <w:r w:rsidRPr="00011278">
        <w:rPr>
          <w:rFonts w:cs="B Nazanin"/>
          <w:rtl/>
        </w:rPr>
        <w:t xml:space="preserve"> رسانی پزشکی سال 14</w:t>
      </w:r>
      <w:r w:rsidRPr="00011278">
        <w:rPr>
          <w:rFonts w:cs="B Nazanin" w:hint="cs"/>
          <w:rtl/>
        </w:rPr>
        <w:t>0</w:t>
      </w:r>
      <w:r w:rsidR="00690DF3" w:rsidRPr="00011278">
        <w:rPr>
          <w:rFonts w:cs="B Nazanin" w:hint="cs"/>
          <w:rtl/>
        </w:rPr>
        <w:t>4</w:t>
      </w:r>
    </w:p>
    <w:p w:rsidR="004A03D2" w:rsidRPr="00A47A10" w:rsidRDefault="004A03D2" w:rsidP="00011278">
      <w:pPr>
        <w:rPr>
          <w:rFonts w:cs="B Nazanin"/>
          <w:rtl/>
        </w:rPr>
      </w:pPr>
    </w:p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bookmarkStart w:id="0" w:name="_GoBack"/>
      <w:bookmarkEnd w:id="0"/>
      <w:r w:rsidRPr="00011278">
        <w:rPr>
          <w:rFonts w:cs="B Nazanin"/>
          <w:rtl/>
        </w:rPr>
        <w:t xml:space="preserve">خرید از سی و </w:t>
      </w:r>
      <w:r w:rsidR="00BB6C29" w:rsidRPr="00011278">
        <w:rPr>
          <w:rFonts w:cs="B Nazanin" w:hint="cs"/>
          <w:rtl/>
        </w:rPr>
        <w:t>هفت</w:t>
      </w:r>
      <w:r w:rsidRPr="00011278">
        <w:rPr>
          <w:rFonts w:cs="B Nazanin"/>
          <w:rtl/>
        </w:rPr>
        <w:t>ین نمایشگاه بین المللی مجازی تهران</w:t>
      </w:r>
      <w:r w:rsidR="00CC3A0A" w:rsidRPr="00011278">
        <w:rPr>
          <w:rFonts w:cs="B Nazanin" w:hint="cs"/>
          <w:rtl/>
        </w:rPr>
        <w:t xml:space="preserve"> و خرید فصلی</w:t>
      </w:r>
      <w:r w:rsidRPr="00011278">
        <w:rPr>
          <w:rFonts w:cs="B Nazanin"/>
          <w:rtl/>
        </w:rPr>
        <w:t xml:space="preserve"> به تعداد </w:t>
      </w:r>
      <w:r w:rsidR="00BB6C29" w:rsidRPr="00011278">
        <w:rPr>
          <w:rFonts w:cs="B Nazanin" w:hint="cs"/>
          <w:rtl/>
        </w:rPr>
        <w:t>175</w:t>
      </w:r>
      <w:r w:rsidRPr="00011278">
        <w:rPr>
          <w:rFonts w:cs="B Nazanin"/>
          <w:rtl/>
        </w:rPr>
        <w:t xml:space="preserve"> </w:t>
      </w:r>
      <w:r w:rsidR="00CC3A0A" w:rsidRPr="00011278">
        <w:rPr>
          <w:rFonts w:cs="B Nazanin" w:hint="cs"/>
          <w:rtl/>
        </w:rPr>
        <w:t xml:space="preserve">جلد معادل </w:t>
      </w:r>
      <w:r w:rsidR="00BB6C29" w:rsidRPr="00011278">
        <w:rPr>
          <w:rFonts w:cs="B Nazanin" w:hint="cs"/>
          <w:rtl/>
        </w:rPr>
        <w:t>17</w:t>
      </w:r>
      <w:r w:rsidR="00690DF3" w:rsidRPr="00011278">
        <w:rPr>
          <w:rFonts w:cs="B Nazanin" w:hint="cs"/>
          <w:rtl/>
        </w:rPr>
        <w:t>2</w:t>
      </w:r>
      <w:r w:rsidR="00CC3A0A" w:rsidRPr="00011278">
        <w:rPr>
          <w:rFonts w:cs="B Nazanin" w:hint="cs"/>
          <w:rtl/>
        </w:rPr>
        <w:t>عنوان</w:t>
      </w:r>
      <w:r w:rsidR="00BB6C29" w:rsidRPr="00011278">
        <w:rPr>
          <w:rFonts w:cs="B Nazanin" w:hint="cs"/>
          <w:rtl/>
        </w:rPr>
        <w:t xml:space="preserve"> و 32عنوان کتاب لاتین</w:t>
      </w:r>
    </w:p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 xml:space="preserve">تهیه بن جهت خرید کتاب از نمایشگاه بین المللی کتاب تهران </w:t>
      </w:r>
    </w:p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 xml:space="preserve">فهرست نویسی، ایزو گیری و ویرایش اطالعات، تصحیح اطالعات کتابشناختی کتابها و بارگذاری آنها در نرم افزار جامع کتابخانه مرکزی دانشگاه </w:t>
      </w:r>
      <w:r w:rsidRPr="00011278">
        <w:rPr>
          <w:rFonts w:ascii="Times New Roman" w:hAnsi="Times New Roman" w:hint="cs"/>
          <w:rtl/>
        </w:rPr>
        <w:t>–</w:t>
      </w:r>
      <w:r w:rsidRPr="00011278">
        <w:rPr>
          <w:rFonts w:cs="B Nazanin"/>
          <w:rtl/>
        </w:rPr>
        <w:t xml:space="preserve"> </w:t>
      </w:r>
      <w:r w:rsidRPr="00011278">
        <w:rPr>
          <w:rFonts w:cs="B Nazanin" w:hint="cs"/>
          <w:rtl/>
        </w:rPr>
        <w:t>آذرسا</w:t>
      </w:r>
    </w:p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>رده بندی کتابها ، تهیه بارکد و برچسب و آماده سازی کتب فهرست نویسی شده</w:t>
      </w:r>
    </w:p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>تکمیل و روزآمد سازی و فهرست نویسی پایان نامه ها و بارگذاری آنها در مخزن دانش</w:t>
      </w:r>
    </w:p>
    <w:p w:rsidR="000B1646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</w:rPr>
      </w:pPr>
      <w:r w:rsidRPr="00011278">
        <w:rPr>
          <w:rFonts w:cs="B Nazanin"/>
          <w:rtl/>
        </w:rPr>
        <w:t>ورود اطالعات پایان نامه ها به سامانه منابع دیجیتال آذرسا</w:t>
      </w:r>
    </w:p>
    <w:p w:rsidR="004A03D2" w:rsidRPr="00011278" w:rsidRDefault="000B1646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 w:hint="cs"/>
          <w:rtl/>
        </w:rPr>
        <w:t>گ</w:t>
      </w:r>
      <w:r w:rsidR="004A03D2" w:rsidRPr="00011278">
        <w:rPr>
          <w:rFonts w:cs="B Nazanin"/>
          <w:rtl/>
        </w:rPr>
        <w:t xml:space="preserve">رفتن لیست کتابهای ضروری از دانشجویان و هیئت علمی و کارکنان ، انتخاب، خرید، تهیه و تنظیم </w:t>
      </w:r>
    </w:p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>خرید کتابها بصورت مجازی از نمایشگاهها و از طریق مکاتبه با ناشرین</w:t>
      </w:r>
    </w:p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>آموزش کلیه دانشجویان و کاربران جهت استفاده از سیستم</w:t>
      </w:r>
      <w:r w:rsidR="00415454" w:rsidRPr="00011278">
        <w:rPr>
          <w:rFonts w:cs="B Nazanin" w:hint="cs"/>
          <w:rtl/>
        </w:rPr>
        <w:t xml:space="preserve"> </w:t>
      </w:r>
      <w:r w:rsidR="00415454" w:rsidRPr="00011278">
        <w:rPr>
          <w:rFonts w:cs="B Nazanin"/>
        </w:rPr>
        <w:t>RFID</w:t>
      </w:r>
      <w:r w:rsidRPr="00011278">
        <w:rPr>
          <w:rFonts w:cs="B Nazanin"/>
        </w:rPr>
        <w:t>.</w:t>
      </w:r>
      <w:r w:rsidR="00415454" w:rsidRPr="00011278">
        <w:rPr>
          <w:rFonts w:cs="B Nazanin" w:hint="cs"/>
          <w:rtl/>
        </w:rPr>
        <w:t>.</w:t>
      </w:r>
    </w:p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>اموال گردانی کتابها و قفسه گردانی مجموعه کتابخانه</w:t>
      </w:r>
    </w:p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>اط</w:t>
      </w:r>
      <w:r w:rsidR="00415454" w:rsidRPr="00011278">
        <w:rPr>
          <w:rFonts w:cs="B Nazanin" w:hint="cs"/>
          <w:rtl/>
        </w:rPr>
        <w:t>لا</w:t>
      </w:r>
      <w:r w:rsidRPr="00011278">
        <w:rPr>
          <w:rFonts w:cs="B Nazanin"/>
          <w:rtl/>
        </w:rPr>
        <w:t>ع رسانی و ارائه خدمات از طریق ایمیل، تلفن گویا، پیام کوتاه، وب سایت کتابخانه</w:t>
      </w:r>
    </w:p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 xml:space="preserve">به روز رسانی و آپدیت سیستم کامپیوتری موجود در کتابخانه و ارتقاء آنها </w:t>
      </w:r>
    </w:p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 xml:space="preserve">خدمات تسویه حساب </w:t>
      </w:r>
    </w:p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 xml:space="preserve">تامین منابع مالی و تجهیزات </w:t>
      </w:r>
    </w:p>
    <w:p w:rsidR="004A03D2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 xml:space="preserve">بهینه سازی استفاده ازکتابهای الکترونی </w:t>
      </w:r>
    </w:p>
    <w:p w:rsidR="001A5DDB" w:rsidRPr="00011278" w:rsidRDefault="004A03D2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>برگزاری کارگاه آشنایی</w:t>
      </w:r>
      <w:r w:rsidR="00415454" w:rsidRPr="00011278">
        <w:rPr>
          <w:rFonts w:cs="B Nazanin"/>
        </w:rPr>
        <w:t>(</w:t>
      </w:r>
      <w:r w:rsidRPr="00011278">
        <w:rPr>
          <w:rFonts w:cs="B Nazanin"/>
        </w:rPr>
        <w:t>AOP )</w:t>
      </w:r>
      <w:r w:rsidRPr="00011278">
        <w:rPr>
          <w:rFonts w:cs="B Nazanin"/>
          <w:rtl/>
        </w:rPr>
        <w:t>با خدمات کتابخانه</w:t>
      </w:r>
    </w:p>
    <w:p w:rsidR="00415454" w:rsidRPr="00011278" w:rsidRDefault="00415454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/>
          <w:rtl/>
        </w:rPr>
        <w:t>باز طراحی و تکمیل و به روز رسانی سایت کتابخانه دانشکده و ارائه برخی خدمات از طریق وب سایت</w:t>
      </w:r>
    </w:p>
    <w:p w:rsidR="00415454" w:rsidRPr="00011278" w:rsidRDefault="00415454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 w:hint="cs"/>
          <w:rtl/>
        </w:rPr>
        <w:t xml:space="preserve">بازدید بوردهای رشته های تازه تاسیس دانشکده و اعضای اعتباربخشی </w:t>
      </w:r>
    </w:p>
    <w:p w:rsidR="00676FF1" w:rsidRPr="00011278" w:rsidRDefault="00676FF1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 w:hint="cs"/>
          <w:rtl/>
        </w:rPr>
        <w:t>بارگذاری و فهرست نویس پایان نامه های ( کارشناسی، کارشناسی ارشد، دکتری) در سامانه آذرسا و مخزن دانش</w:t>
      </w:r>
    </w:p>
    <w:p w:rsidR="00415454" w:rsidRPr="00011278" w:rsidRDefault="00676FF1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 w:hint="cs"/>
          <w:rtl/>
        </w:rPr>
        <w:t xml:space="preserve">برگزاری نمایشگاه تازه های کتاب </w:t>
      </w:r>
    </w:p>
    <w:p w:rsidR="0033799E" w:rsidRPr="00011278" w:rsidRDefault="00690DF3" w:rsidP="00011278">
      <w:pPr>
        <w:pStyle w:val="ListParagraph"/>
        <w:numPr>
          <w:ilvl w:val="0"/>
          <w:numId w:val="2"/>
        </w:numPr>
        <w:bidi/>
        <w:rPr>
          <w:rFonts w:cs="B Nazanin"/>
          <w:rtl/>
        </w:rPr>
      </w:pPr>
      <w:r w:rsidRPr="00011278">
        <w:rPr>
          <w:rFonts w:cs="B Nazanin" w:hint="cs"/>
          <w:rtl/>
        </w:rPr>
        <w:t>افزایش تعداد قفسه ها جهت بهبود فضا و گسترش آینده</w:t>
      </w:r>
    </w:p>
    <w:p w:rsidR="00415454" w:rsidRPr="00A47A10" w:rsidRDefault="00415454" w:rsidP="00011278">
      <w:pPr>
        <w:ind w:firstLine="95"/>
        <w:rPr>
          <w:rFonts w:cs="B Nazanin"/>
          <w:rtl/>
        </w:rPr>
      </w:pPr>
    </w:p>
    <w:p w:rsidR="004A03D2" w:rsidRPr="00A47A10" w:rsidRDefault="004A03D2" w:rsidP="00011278">
      <w:pPr>
        <w:rPr>
          <w:rFonts w:cs="B Nazanin"/>
        </w:rPr>
      </w:pPr>
    </w:p>
    <w:sectPr w:rsidR="004A03D2" w:rsidRPr="00A47A10" w:rsidSect="00534F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02CB9"/>
    <w:multiLevelType w:val="hybridMultilevel"/>
    <w:tmpl w:val="F2403C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81B2D"/>
    <w:multiLevelType w:val="hybridMultilevel"/>
    <w:tmpl w:val="AA5CFC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3D2"/>
    <w:rsid w:val="00011278"/>
    <w:rsid w:val="000B1646"/>
    <w:rsid w:val="001A5DDB"/>
    <w:rsid w:val="0033799E"/>
    <w:rsid w:val="00415454"/>
    <w:rsid w:val="0049235B"/>
    <w:rsid w:val="004A03D2"/>
    <w:rsid w:val="00534F91"/>
    <w:rsid w:val="00676FF1"/>
    <w:rsid w:val="00690DF3"/>
    <w:rsid w:val="006D3AC2"/>
    <w:rsid w:val="007B33A6"/>
    <w:rsid w:val="00A47A10"/>
    <w:rsid w:val="00BB6C29"/>
    <w:rsid w:val="00CC3A0A"/>
    <w:rsid w:val="00EA1607"/>
    <w:rsid w:val="00F9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B8621"/>
  <w15:docId w15:val="{7ABE1616-B8B8-49AF-A3B9-5D421DAF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24E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24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424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424E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24E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424E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424E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424E"/>
    <w:pPr>
      <w:bidi w:val="0"/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424E"/>
    <w:pPr>
      <w:bidi w:val="0"/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424E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424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424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9424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9424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424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424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424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424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424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424E"/>
    <w:pPr>
      <w:spacing w:before="240" w:after="60"/>
      <w:jc w:val="right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424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24E"/>
    <w:pPr>
      <w:spacing w:after="60"/>
      <w:jc w:val="right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424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424E"/>
    <w:rPr>
      <w:b/>
      <w:bCs/>
    </w:rPr>
  </w:style>
  <w:style w:type="character" w:styleId="Emphasis">
    <w:name w:val="Emphasis"/>
    <w:basedOn w:val="DefaultParagraphFont"/>
    <w:uiPriority w:val="20"/>
    <w:qFormat/>
    <w:rsid w:val="00F9424E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F9424E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F9424E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F9424E"/>
    <w:pPr>
      <w:bidi w:val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424E"/>
    <w:pPr>
      <w:bidi w:val="0"/>
    </w:pPr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424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24E"/>
    <w:pPr>
      <w:bidi w:val="0"/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24E"/>
    <w:rPr>
      <w:b/>
      <w:i/>
      <w:sz w:val="24"/>
    </w:rPr>
  </w:style>
  <w:style w:type="character" w:styleId="SubtleEmphasis">
    <w:name w:val="Subtle Emphasis"/>
    <w:uiPriority w:val="19"/>
    <w:qFormat/>
    <w:rsid w:val="00F9424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424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424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424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424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424E"/>
    <w:pPr>
      <w:bidi w:val="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FirozGhalb</dc:creator>
  <cp:lastModifiedBy>User</cp:lastModifiedBy>
  <cp:revision>5</cp:revision>
  <dcterms:created xsi:type="dcterms:W3CDTF">2025-09-14T05:51:00Z</dcterms:created>
  <dcterms:modified xsi:type="dcterms:W3CDTF">2025-09-14T06:38:00Z</dcterms:modified>
</cp:coreProperties>
</file>