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455" w:rsidRDefault="00516455" w:rsidP="00011278">
      <w:pPr>
        <w:rPr>
          <w:rFonts w:cs="B Nazanin"/>
          <w:rtl/>
        </w:rPr>
      </w:pPr>
    </w:p>
    <w:p w:rsidR="004A03D2" w:rsidRPr="00516455" w:rsidRDefault="00516455" w:rsidP="00516455">
      <w:pPr>
        <w:ind w:left="360"/>
        <w:rPr>
          <w:rFonts w:cs="B Nazanin"/>
          <w:rtl/>
        </w:rPr>
      </w:pPr>
      <w:r>
        <w:rPr>
          <w:rFonts w:cs="B Nazanin" w:hint="cs"/>
          <w:rtl/>
        </w:rPr>
        <w:t xml:space="preserve">         ا</w:t>
      </w:r>
      <w:r w:rsidR="004A03D2" w:rsidRPr="00516455">
        <w:rPr>
          <w:rFonts w:cs="B Nazanin"/>
          <w:rtl/>
        </w:rPr>
        <w:t>قدامات انجام شده در کتابخانه دانشکده مدیریت و ا</w:t>
      </w:r>
      <w:r w:rsidR="004A03D2" w:rsidRPr="00516455">
        <w:rPr>
          <w:rFonts w:cs="B Nazanin" w:hint="cs"/>
          <w:rtl/>
        </w:rPr>
        <w:t xml:space="preserve">طلاع </w:t>
      </w:r>
      <w:r w:rsidR="004A03D2" w:rsidRPr="00516455">
        <w:rPr>
          <w:rFonts w:cs="B Nazanin"/>
          <w:rtl/>
        </w:rPr>
        <w:t xml:space="preserve"> رسانی پزشکی </w:t>
      </w:r>
      <w:r w:rsidRPr="00516455">
        <w:rPr>
          <w:rFonts w:cs="B Nazanin" w:hint="cs"/>
          <w:rtl/>
        </w:rPr>
        <w:t>نیمسال دوم</w:t>
      </w:r>
      <w:r w:rsidR="004A03D2" w:rsidRPr="00516455">
        <w:rPr>
          <w:rFonts w:cs="B Nazanin"/>
          <w:rtl/>
        </w:rPr>
        <w:t xml:space="preserve"> 14</w:t>
      </w:r>
      <w:r w:rsidR="004A03D2" w:rsidRPr="00516455">
        <w:rPr>
          <w:rFonts w:cs="B Nazanin" w:hint="cs"/>
          <w:rtl/>
        </w:rPr>
        <w:t>0</w:t>
      </w:r>
      <w:r w:rsidR="00690DF3" w:rsidRPr="00516455">
        <w:rPr>
          <w:rFonts w:cs="B Nazanin" w:hint="cs"/>
          <w:rtl/>
        </w:rPr>
        <w:t>4</w:t>
      </w:r>
    </w:p>
    <w:p w:rsidR="004A03D2" w:rsidRPr="00A47A10" w:rsidRDefault="004A03D2" w:rsidP="00011278">
      <w:pPr>
        <w:rPr>
          <w:rFonts w:cs="B Nazanin"/>
          <w:rtl/>
        </w:rPr>
      </w:pP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>فهرست نویسی، ایزو گیری و ویرایش اطالعات، تصحیح اطالعات کتابشناختی کتابها و بارگذاری آنها در نرم افزار جامع کتابخانه مرکزی دانشگاه</w:t>
      </w:r>
      <w:r w:rsidR="00195455">
        <w:rPr>
          <w:rFonts w:cs="B Nazanin" w:hint="cs"/>
          <w:rtl/>
        </w:rPr>
        <w:t xml:space="preserve"> علوم پزشکی تبریز</w:t>
      </w:r>
      <w:r w:rsidRPr="00011278">
        <w:rPr>
          <w:rFonts w:cs="B Nazanin"/>
          <w:rtl/>
        </w:rPr>
        <w:t xml:space="preserve"> </w:t>
      </w:r>
      <w:r w:rsidRPr="00011278">
        <w:rPr>
          <w:rFonts w:ascii="Times New Roman" w:hAnsi="Times New Roman" w:hint="cs"/>
          <w:rtl/>
        </w:rPr>
        <w:t>–</w:t>
      </w:r>
      <w:r w:rsidRPr="00011278">
        <w:rPr>
          <w:rFonts w:cs="B Nazanin"/>
          <w:rtl/>
        </w:rPr>
        <w:t xml:space="preserve"> </w:t>
      </w:r>
      <w:r w:rsidRPr="00011278">
        <w:rPr>
          <w:rFonts w:cs="B Nazanin" w:hint="cs"/>
          <w:rtl/>
        </w:rPr>
        <w:t>آذرسا</w:t>
      </w: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>رده بندی کتابها ، تهیه بارکد و برچسب و آماده سازی کتب فهرست نویسی شده</w:t>
      </w: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>تکمیل و روزآمد سازی و فهرست نویسی پایان نامه ها و بارگذاری آنها در مخزن دانش</w:t>
      </w:r>
    </w:p>
    <w:p w:rsidR="000B1646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</w:rPr>
      </w:pPr>
      <w:r w:rsidRPr="00011278">
        <w:rPr>
          <w:rFonts w:cs="B Nazanin"/>
          <w:rtl/>
        </w:rPr>
        <w:t>ورود اطالعات پایان نامه ها به سامانه منابع دیجیتال آذرسا</w:t>
      </w:r>
    </w:p>
    <w:p w:rsidR="004A03D2" w:rsidRPr="00011278" w:rsidRDefault="000B1646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 w:hint="cs"/>
          <w:rtl/>
        </w:rPr>
        <w:t>گ</w:t>
      </w:r>
      <w:r w:rsidR="004A03D2" w:rsidRPr="00011278">
        <w:rPr>
          <w:rFonts w:cs="B Nazanin"/>
          <w:rtl/>
        </w:rPr>
        <w:t xml:space="preserve">رفتن لیست کتابهای ضروری از دانشجویان و هیئت علمی و کارکنان ، انتخاب، خرید، تهیه و تنظیم </w:t>
      </w: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>خرید کتابها بصورت مجازی از نمایشگاهها و از طریق مکاتبه با ناشرین</w:t>
      </w: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>اموال گردانی کتابها و قفسه گردانی مجموعه کتابخانه</w:t>
      </w: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>اط</w:t>
      </w:r>
      <w:r w:rsidR="00415454" w:rsidRPr="00011278">
        <w:rPr>
          <w:rFonts w:cs="B Nazanin" w:hint="cs"/>
          <w:rtl/>
        </w:rPr>
        <w:t>لا</w:t>
      </w:r>
      <w:r w:rsidRPr="00011278">
        <w:rPr>
          <w:rFonts w:cs="B Nazanin"/>
          <w:rtl/>
        </w:rPr>
        <w:t>ع رسانی و ارائه خدمات از طریق ایمیل، تلفن گویا، پیام کوتاه، وب سایت کتابخانه</w:t>
      </w: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 xml:space="preserve">خدمات تسویه حساب </w:t>
      </w:r>
    </w:p>
    <w:p w:rsidR="004A03D2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</w:rPr>
      </w:pPr>
      <w:r w:rsidRPr="00011278">
        <w:rPr>
          <w:rFonts w:cs="B Nazanin"/>
          <w:rtl/>
        </w:rPr>
        <w:t xml:space="preserve">تامین منابع مالی و تجهیزات </w:t>
      </w:r>
    </w:p>
    <w:p w:rsidR="00195455" w:rsidRDefault="00195455" w:rsidP="00195455">
      <w:pPr>
        <w:pStyle w:val="ListParagraph"/>
        <w:numPr>
          <w:ilvl w:val="0"/>
          <w:numId w:val="2"/>
        </w:numPr>
        <w:bidi/>
        <w:rPr>
          <w:rFonts w:cs="B Nazanin"/>
        </w:rPr>
      </w:pPr>
      <w:r>
        <w:rPr>
          <w:rFonts w:cs="B Nazanin" w:hint="cs"/>
          <w:rtl/>
        </w:rPr>
        <w:t>برگزاری جلسه نقد کتاب به مناسبت هفته کتابداری</w:t>
      </w:r>
      <w:r w:rsidR="00002B9C">
        <w:rPr>
          <w:rFonts w:cs="B Nazanin" w:hint="cs"/>
          <w:rtl/>
        </w:rPr>
        <w:t xml:space="preserve"> به همراه تشکر و قدردانی از کتابداران دانشکده</w:t>
      </w:r>
    </w:p>
    <w:p w:rsidR="00002B9C" w:rsidRDefault="00002B9C" w:rsidP="00002B9C">
      <w:pPr>
        <w:pStyle w:val="ListParagraph"/>
        <w:numPr>
          <w:ilvl w:val="0"/>
          <w:numId w:val="2"/>
        </w:numPr>
        <w:bidi/>
        <w:rPr>
          <w:rFonts w:cs="B Nazanin"/>
        </w:rPr>
      </w:pPr>
      <w:r>
        <w:rPr>
          <w:rFonts w:cs="B Nazanin" w:hint="cs"/>
          <w:rtl/>
        </w:rPr>
        <w:t>برگزاری طرح اهدای کتاب</w:t>
      </w:r>
    </w:p>
    <w:p w:rsidR="00002B9C" w:rsidRPr="00011278" w:rsidRDefault="00002B9C" w:rsidP="00002B9C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 w:hint="cs"/>
          <w:rtl/>
        </w:rPr>
        <w:t>برگزاری نمایشگاه تازه های کتاب</w:t>
      </w:r>
      <w:r>
        <w:rPr>
          <w:rFonts w:cs="B Nazanin" w:hint="cs"/>
          <w:rtl/>
        </w:rPr>
        <w:t xml:space="preserve"> و</w:t>
      </w:r>
      <w:r w:rsidR="00EE540C">
        <w:rPr>
          <w:rFonts w:cs="B Nazanin" w:hint="cs"/>
          <w:rtl/>
        </w:rPr>
        <w:t xml:space="preserve"> کتابهای تالیفی اساتید</w:t>
      </w:r>
    </w:p>
    <w:p w:rsidR="001A5DDB" w:rsidRPr="00011278" w:rsidRDefault="004A03D2" w:rsidP="00295F2C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>برگزاری کارگاه آشنایی</w:t>
      </w:r>
      <w:r w:rsidR="00415454" w:rsidRPr="00011278">
        <w:rPr>
          <w:rFonts w:cs="B Nazanin"/>
        </w:rPr>
        <w:t>(</w:t>
      </w:r>
      <w:r w:rsidRPr="00011278">
        <w:rPr>
          <w:rFonts w:cs="B Nazanin"/>
        </w:rPr>
        <w:t>AOP )</w:t>
      </w:r>
      <w:r w:rsidR="00295F2C">
        <w:rPr>
          <w:rFonts w:cs="B Nazanin" w:hint="cs"/>
          <w:rtl/>
        </w:rPr>
        <w:t xml:space="preserve"> و تور آشنایی جهت معرفی</w:t>
      </w:r>
      <w:r w:rsidRPr="00011278">
        <w:rPr>
          <w:rFonts w:cs="B Nazanin"/>
          <w:rtl/>
        </w:rPr>
        <w:t xml:space="preserve"> خدمات کتابخانه</w:t>
      </w:r>
      <w:r w:rsidR="00295F2C">
        <w:rPr>
          <w:rFonts w:cs="B Nazanin" w:hint="cs"/>
          <w:rtl/>
        </w:rPr>
        <w:t xml:space="preserve"> برای دانشجویان جدیدالورود</w:t>
      </w:r>
      <w:bookmarkStart w:id="0" w:name="_GoBack"/>
      <w:bookmarkEnd w:id="0"/>
    </w:p>
    <w:p w:rsidR="00415454" w:rsidRPr="00011278" w:rsidRDefault="00415454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>باز طراحی و تکمیل و به روز رسانی سایت کتابخانه دانشکده و ارائه برخی خدمات از طریق وب سایت</w:t>
      </w:r>
    </w:p>
    <w:p w:rsidR="00415454" w:rsidRPr="00011278" w:rsidRDefault="00676FF1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 w:hint="cs"/>
          <w:rtl/>
        </w:rPr>
        <w:t xml:space="preserve">برگزاری نمایشگاه تازه های کتاب </w:t>
      </w:r>
    </w:p>
    <w:p w:rsidR="0033799E" w:rsidRPr="00011278" w:rsidRDefault="00690DF3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 w:hint="cs"/>
          <w:rtl/>
        </w:rPr>
        <w:t>افزایش تعداد قفسه ها جهت بهبود فضا و گسترش آینده</w:t>
      </w:r>
    </w:p>
    <w:p w:rsidR="00415454" w:rsidRPr="00A47A10" w:rsidRDefault="00415454" w:rsidP="00011278">
      <w:pPr>
        <w:ind w:firstLine="95"/>
        <w:rPr>
          <w:rFonts w:cs="B Nazanin"/>
          <w:rtl/>
        </w:rPr>
      </w:pPr>
    </w:p>
    <w:p w:rsidR="004A03D2" w:rsidRPr="00A47A10" w:rsidRDefault="004A03D2" w:rsidP="00011278">
      <w:pPr>
        <w:rPr>
          <w:rFonts w:cs="B Nazanin"/>
        </w:rPr>
      </w:pPr>
    </w:p>
    <w:sectPr w:rsidR="004A03D2" w:rsidRPr="00A47A10" w:rsidSect="00534F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02CB9"/>
    <w:multiLevelType w:val="hybridMultilevel"/>
    <w:tmpl w:val="F2403C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81B2D"/>
    <w:multiLevelType w:val="hybridMultilevel"/>
    <w:tmpl w:val="AA5CFC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D2"/>
    <w:rsid w:val="00002B9C"/>
    <w:rsid w:val="00011278"/>
    <w:rsid w:val="000B1646"/>
    <w:rsid w:val="00195455"/>
    <w:rsid w:val="001A5DDB"/>
    <w:rsid w:val="00295F2C"/>
    <w:rsid w:val="0033799E"/>
    <w:rsid w:val="00415454"/>
    <w:rsid w:val="0041664C"/>
    <w:rsid w:val="0049235B"/>
    <w:rsid w:val="004A03D2"/>
    <w:rsid w:val="00516455"/>
    <w:rsid w:val="00534F91"/>
    <w:rsid w:val="00676FF1"/>
    <w:rsid w:val="00690DF3"/>
    <w:rsid w:val="006D3AC2"/>
    <w:rsid w:val="007B33A6"/>
    <w:rsid w:val="00A47A10"/>
    <w:rsid w:val="00BB6C29"/>
    <w:rsid w:val="00CC3A0A"/>
    <w:rsid w:val="00EA1607"/>
    <w:rsid w:val="00EE540C"/>
    <w:rsid w:val="00F9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70F6A"/>
  <w15:docId w15:val="{7ABE1616-B8B8-49AF-A3B9-5D421DAF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24E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24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24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24E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24E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24E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24E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24E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24E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24E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24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424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9424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9424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24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24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24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24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24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424E"/>
    <w:pPr>
      <w:spacing w:before="240" w:after="60"/>
      <w:jc w:val="right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424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24E"/>
    <w:pPr>
      <w:spacing w:after="60"/>
      <w:jc w:val="right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424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424E"/>
    <w:rPr>
      <w:b/>
      <w:bCs/>
    </w:rPr>
  </w:style>
  <w:style w:type="character" w:styleId="Emphasis">
    <w:name w:val="Emphasis"/>
    <w:basedOn w:val="DefaultParagraphFont"/>
    <w:uiPriority w:val="20"/>
    <w:qFormat/>
    <w:rsid w:val="00F9424E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F9424E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F9424E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F9424E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424E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424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24E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24E"/>
    <w:rPr>
      <w:b/>
      <w:i/>
      <w:sz w:val="24"/>
    </w:rPr>
  </w:style>
  <w:style w:type="character" w:styleId="SubtleEmphasis">
    <w:name w:val="Subtle Emphasis"/>
    <w:uiPriority w:val="19"/>
    <w:qFormat/>
    <w:rsid w:val="00F9424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424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424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424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424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24E"/>
    <w:pPr>
      <w:bidi w:val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FirozGhalb</dc:creator>
  <cp:lastModifiedBy>User</cp:lastModifiedBy>
  <cp:revision>4</cp:revision>
  <dcterms:created xsi:type="dcterms:W3CDTF">2026-02-01T09:11:00Z</dcterms:created>
  <dcterms:modified xsi:type="dcterms:W3CDTF">2026-02-02T06:03:00Z</dcterms:modified>
</cp:coreProperties>
</file>