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9C" w:rsidRDefault="00874A14" w:rsidP="007B2697">
      <w:pPr>
        <w:spacing w:line="336" w:lineRule="auto"/>
        <w:jc w:val="center"/>
        <w:rPr>
          <w:rFonts w:cs="B Yagut"/>
          <w:sz w:val="28"/>
          <w:szCs w:val="28"/>
          <w:lang w:bidi="fa-IR"/>
        </w:rPr>
      </w:pPr>
      <w:r>
        <w:rPr>
          <w:rFonts w:cs="B Yagut"/>
          <w:sz w:val="28"/>
          <w:szCs w:val="28"/>
          <w:lang w:bidi="fa-IR"/>
        </w:rPr>
        <w:t xml:space="preserve"> </w:t>
      </w:r>
    </w:p>
    <w:p w:rsidR="007B2697" w:rsidRPr="001854A0" w:rsidRDefault="007B2697" w:rsidP="007B2697">
      <w:pPr>
        <w:spacing w:line="336" w:lineRule="auto"/>
        <w:jc w:val="center"/>
        <w:rPr>
          <w:rFonts w:cs="B Yagut"/>
          <w:sz w:val="28"/>
          <w:szCs w:val="28"/>
          <w:rtl/>
          <w:lang w:bidi="fa-IR"/>
        </w:rPr>
      </w:pPr>
      <w:r w:rsidRPr="001854A0">
        <w:rPr>
          <w:rFonts w:cs="B Yagut" w:hint="cs"/>
          <w:sz w:val="28"/>
          <w:szCs w:val="28"/>
          <w:rtl/>
          <w:lang w:bidi="fa-IR"/>
        </w:rPr>
        <w:t xml:space="preserve">« </w:t>
      </w:r>
      <w:proofErr w:type="spellStart"/>
      <w:r w:rsidRPr="001854A0">
        <w:rPr>
          <w:rFonts w:cs="B Yagut" w:hint="cs"/>
          <w:sz w:val="28"/>
          <w:szCs w:val="28"/>
          <w:rtl/>
          <w:lang w:bidi="fa-IR"/>
        </w:rPr>
        <w:t>بسمه</w:t>
      </w:r>
      <w:proofErr w:type="spellEnd"/>
      <w:r w:rsidRPr="001854A0">
        <w:rPr>
          <w:rFonts w:cs="B Yagut" w:hint="cs"/>
          <w:sz w:val="28"/>
          <w:szCs w:val="28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8"/>
          <w:szCs w:val="28"/>
          <w:rtl/>
          <w:lang w:bidi="fa-IR"/>
        </w:rPr>
        <w:t>تعالي</w:t>
      </w:r>
      <w:proofErr w:type="spellEnd"/>
      <w:r w:rsidRPr="001854A0">
        <w:rPr>
          <w:rFonts w:cs="B Yagut" w:hint="cs"/>
          <w:sz w:val="28"/>
          <w:szCs w:val="28"/>
          <w:rtl/>
          <w:lang w:bidi="fa-IR"/>
        </w:rPr>
        <w:t xml:space="preserve"> »</w:t>
      </w:r>
    </w:p>
    <w:p w:rsidR="007B2697" w:rsidRPr="00F66A58" w:rsidRDefault="00E3466C" w:rsidP="007B2697">
      <w:pPr>
        <w:spacing w:line="336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دستور عمل</w:t>
      </w:r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>پذيرش</w:t>
      </w:r>
      <w:proofErr w:type="spellEnd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>مديران</w:t>
      </w:r>
      <w:proofErr w:type="spellEnd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 xml:space="preserve"> و </w:t>
      </w:r>
      <w:proofErr w:type="spellStart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>كارشناسان</w:t>
      </w:r>
      <w:proofErr w:type="spellEnd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>ستادي</w:t>
      </w:r>
      <w:proofErr w:type="spellEnd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>براي</w:t>
      </w:r>
      <w:proofErr w:type="spellEnd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r w:rsidR="007B2697" w:rsidRPr="00F66A58">
        <w:rPr>
          <w:rFonts w:cs="B Yagut"/>
          <w:b/>
          <w:bCs/>
          <w:sz w:val="28"/>
          <w:szCs w:val="28"/>
          <w:lang w:bidi="fa-IR"/>
        </w:rPr>
        <w:t xml:space="preserve">MPH </w:t>
      </w:r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951C66">
        <w:rPr>
          <w:rFonts w:cs="B Yagut" w:hint="cs"/>
          <w:b/>
          <w:bCs/>
          <w:sz w:val="28"/>
          <w:szCs w:val="28"/>
          <w:rtl/>
          <w:lang w:bidi="fa-IR"/>
        </w:rPr>
        <w:t>پودماني</w:t>
      </w:r>
      <w:proofErr w:type="spellEnd"/>
      <w:r w:rsidR="00951C66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951C66">
        <w:rPr>
          <w:rFonts w:cs="B Yagut" w:hint="cs"/>
          <w:b/>
          <w:bCs/>
          <w:sz w:val="28"/>
          <w:szCs w:val="28"/>
          <w:rtl/>
          <w:lang w:bidi="fa-IR"/>
        </w:rPr>
        <w:t>و</w:t>
      </w:r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>گرايشهاي</w:t>
      </w:r>
      <w:proofErr w:type="spellEnd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7B2697" w:rsidRPr="00F66A58">
        <w:rPr>
          <w:rFonts w:cs="B Yagut" w:hint="cs"/>
          <w:b/>
          <w:bCs/>
          <w:sz w:val="28"/>
          <w:szCs w:val="28"/>
          <w:rtl/>
          <w:lang w:bidi="fa-IR"/>
        </w:rPr>
        <w:t>تخصصي</w:t>
      </w:r>
      <w:proofErr w:type="spellEnd"/>
    </w:p>
    <w:p w:rsidR="007B2697" w:rsidRPr="001854A0" w:rsidRDefault="007B2697" w:rsidP="007B2697">
      <w:pPr>
        <w:spacing w:line="336" w:lineRule="auto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ماده 1: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گزينش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دانشجوي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r w:rsidRPr="001854A0">
        <w:rPr>
          <w:rFonts w:cs="B Yagut"/>
          <w:sz w:val="24"/>
          <w:szCs w:val="24"/>
          <w:lang w:bidi="fa-IR"/>
        </w:rPr>
        <w:t xml:space="preserve"> MPH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گرايش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تخصصي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صرفا از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واجدين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شرايطي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صورت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مي‌پذيرد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حيطه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تخصصي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مرتبط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فعاليت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دارند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حيطه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ها در جدول شماره 2 آمده است .</w:t>
      </w:r>
    </w:p>
    <w:p w:rsidR="007B2697" w:rsidRPr="001854A0" w:rsidRDefault="007B2697" w:rsidP="007B2697">
      <w:pPr>
        <w:spacing w:line="336" w:lineRule="auto"/>
        <w:jc w:val="both"/>
        <w:rPr>
          <w:rFonts w:cs="B Yagut"/>
          <w:sz w:val="24"/>
          <w:szCs w:val="24"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ماده 2 :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تعريف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مدير و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كارشناس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ستادي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واجد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شرايط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جهت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شركت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در آزمون؛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مدير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كارشناس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ستادي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فردي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اطلاق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شود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تحت عنوان هر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يك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از مناصب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ستادي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شهرستان، دانشگاه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وزارتخانه در زمان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اشتغال داشته باشد.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فرد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بايد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شرايط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زير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باشد:</w:t>
      </w:r>
    </w:p>
    <w:p w:rsidR="007B2697" w:rsidRPr="001854A0" w:rsidRDefault="007B2697" w:rsidP="007B2697">
      <w:pPr>
        <w:numPr>
          <w:ilvl w:val="0"/>
          <w:numId w:val="1"/>
        </w:numPr>
        <w:spacing w:line="336" w:lineRule="auto"/>
        <w:jc w:val="both"/>
        <w:rPr>
          <w:rFonts w:cs="B Yagut"/>
          <w:sz w:val="24"/>
          <w:szCs w:val="24"/>
          <w:lang w:bidi="fa-IR"/>
        </w:rPr>
      </w:pPr>
      <w:r w:rsidRPr="001854A0">
        <w:rPr>
          <w:rFonts w:cs="B Yagut" w:hint="cs"/>
          <w:sz w:val="24"/>
          <w:szCs w:val="24"/>
          <w:rtl/>
          <w:lang w:bidi="fa-IR"/>
        </w:rPr>
        <w:t xml:space="preserve">استخدام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رسمي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پيماني</w:t>
      </w:r>
      <w:proofErr w:type="spellEnd"/>
    </w:p>
    <w:p w:rsidR="007B2697" w:rsidRPr="001854A0" w:rsidRDefault="007B2697" w:rsidP="007B2697">
      <w:pPr>
        <w:numPr>
          <w:ilvl w:val="0"/>
          <w:numId w:val="1"/>
        </w:numPr>
        <w:spacing w:line="336" w:lineRule="auto"/>
        <w:jc w:val="both"/>
        <w:rPr>
          <w:rFonts w:cs="B Yagut"/>
          <w:sz w:val="24"/>
          <w:szCs w:val="24"/>
          <w:lang w:bidi="fa-IR"/>
        </w:rPr>
      </w:pPr>
      <w:r w:rsidRPr="001854A0">
        <w:rPr>
          <w:rFonts w:cs="B Yagut" w:hint="cs"/>
          <w:sz w:val="24"/>
          <w:szCs w:val="24"/>
          <w:rtl/>
          <w:lang w:bidi="fa-IR"/>
        </w:rPr>
        <w:t xml:space="preserve">نداشتن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مدرك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r w:rsidRPr="001854A0">
        <w:rPr>
          <w:rFonts w:cs="B Yagut"/>
          <w:sz w:val="24"/>
          <w:szCs w:val="24"/>
          <w:lang w:bidi="fa-IR"/>
        </w:rPr>
        <w:t>MPH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7B2697" w:rsidRPr="001854A0" w:rsidRDefault="00E3466C" w:rsidP="00E3466C">
      <w:pPr>
        <w:numPr>
          <w:ilvl w:val="0"/>
          <w:numId w:val="1"/>
        </w:numPr>
        <w:spacing w:line="336" w:lineRule="auto"/>
        <w:jc w:val="both"/>
        <w:rPr>
          <w:rFonts w:cs="B Yagut"/>
          <w:sz w:val="24"/>
          <w:szCs w:val="24"/>
          <w:lang w:bidi="fa-IR"/>
        </w:rPr>
      </w:pPr>
      <w:proofErr w:type="spellStart"/>
      <w:r>
        <w:rPr>
          <w:rFonts w:cs="B Yagut" w:hint="cs"/>
          <w:sz w:val="24"/>
          <w:szCs w:val="24"/>
          <w:rtl/>
          <w:lang w:bidi="fa-IR"/>
        </w:rPr>
        <w:t>باقي</w:t>
      </w:r>
      <w:proofErr w:type="spellEnd"/>
      <w:r>
        <w:rPr>
          <w:rFonts w:cs="B Yagut" w:hint="cs"/>
          <w:sz w:val="24"/>
          <w:szCs w:val="24"/>
          <w:rtl/>
          <w:lang w:bidi="fa-IR"/>
        </w:rPr>
        <w:t xml:space="preserve"> بودن حداقل6 </w:t>
      </w:r>
      <w:r w:rsidR="007B2697" w:rsidRPr="001854A0">
        <w:rPr>
          <w:rFonts w:cs="B Yagut" w:hint="cs"/>
          <w:sz w:val="24"/>
          <w:szCs w:val="24"/>
          <w:rtl/>
          <w:lang w:bidi="fa-IR"/>
        </w:rPr>
        <w:t>سال از خدمات فرد</w:t>
      </w:r>
    </w:p>
    <w:p w:rsidR="007B2697" w:rsidRPr="001854A0" w:rsidRDefault="007B2697" w:rsidP="007B2697">
      <w:pPr>
        <w:numPr>
          <w:ilvl w:val="0"/>
          <w:numId w:val="1"/>
        </w:numPr>
        <w:spacing w:line="336" w:lineRule="auto"/>
        <w:jc w:val="both"/>
        <w:rPr>
          <w:rFonts w:cs="B Yagut"/>
          <w:sz w:val="24"/>
          <w:szCs w:val="24"/>
          <w:lang w:bidi="fa-IR"/>
        </w:rPr>
      </w:pPr>
      <w:r w:rsidRPr="001854A0">
        <w:rPr>
          <w:rFonts w:cs="B Yagut" w:hint="cs"/>
          <w:sz w:val="24"/>
          <w:szCs w:val="24"/>
          <w:rtl/>
          <w:lang w:bidi="fa-IR"/>
        </w:rPr>
        <w:t>سابقه حداقل 3 سال مجموع خدمات</w:t>
      </w:r>
    </w:p>
    <w:p w:rsidR="007B2697" w:rsidRPr="001854A0" w:rsidRDefault="007B2697" w:rsidP="007B2697">
      <w:pPr>
        <w:spacing w:line="336" w:lineRule="auto"/>
        <w:ind w:left="720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تبصره :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جمع سابقه خدمت  به مدت 3 سال در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دانشگاههاي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مختلف قابل قبول است. چنانچه داوطلب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بخشي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از خدمات خود را در هنگام طرح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نيروي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انساني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خدمت نظام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وظيفه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به صورت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پيام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آور بهداشت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طي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كرده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باشد و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خدمات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وي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زمان استخدام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رسمي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پيماني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نبوده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بلكه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به صورت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ساير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انواع استخدام باشد، محاسبه آن در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سرجمع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سوابق بلامانع است.</w:t>
      </w:r>
    </w:p>
    <w:p w:rsidR="007B2697" w:rsidRPr="001854A0" w:rsidRDefault="007B2697" w:rsidP="00A416AE">
      <w:pPr>
        <w:numPr>
          <w:ilvl w:val="0"/>
          <w:numId w:val="1"/>
        </w:numPr>
        <w:spacing w:line="336" w:lineRule="auto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sz w:val="24"/>
          <w:szCs w:val="24"/>
          <w:rtl/>
          <w:lang w:bidi="fa-IR"/>
        </w:rPr>
        <w:t xml:space="preserve">سابقه خدمات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ستادي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حداقل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يك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سال.</w:t>
      </w:r>
    </w:p>
    <w:p w:rsidR="007B2697" w:rsidRPr="001854A0" w:rsidRDefault="007B2697" w:rsidP="007B2697">
      <w:pPr>
        <w:spacing w:line="336" w:lineRule="auto"/>
        <w:ind w:left="720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تبصره 1: 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سوابق خدمات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ستادي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فرد داوطلب در شهرستانها و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دانشگاه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مختلف و در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زمانهاي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مختلف قابل جمع است.</w:t>
      </w:r>
    </w:p>
    <w:p w:rsidR="007B2697" w:rsidRPr="001854A0" w:rsidRDefault="007B2697" w:rsidP="007B2697">
      <w:pPr>
        <w:spacing w:line="336" w:lineRule="auto"/>
        <w:ind w:left="720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تبصره 2: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گواهي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سوابق خدمت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بايددر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قالب فرم شماره 3 به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تاييد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معاونت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بهداشتي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داوطلبين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دانشگاهي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معاونت مربوطه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داوطلبين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ستاد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مركزي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تائيد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برسد.</w:t>
      </w:r>
    </w:p>
    <w:p w:rsidR="007B2697" w:rsidRPr="001854A0" w:rsidRDefault="007B2697" w:rsidP="007B2697">
      <w:pPr>
        <w:numPr>
          <w:ilvl w:val="0"/>
          <w:numId w:val="1"/>
        </w:numPr>
        <w:spacing w:line="336" w:lineRule="auto"/>
        <w:jc w:val="both"/>
        <w:rPr>
          <w:rFonts w:cs="B Yagut"/>
          <w:sz w:val="24"/>
          <w:szCs w:val="24"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سابقه حداقل 6 ماه خدمت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اخير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در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حيطه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گرايشي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كه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آن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شوند</w:t>
      </w:r>
      <w:r w:rsidRPr="001854A0">
        <w:rPr>
          <w:rFonts w:cs="B Yagut" w:hint="cs"/>
          <w:sz w:val="24"/>
          <w:szCs w:val="24"/>
          <w:rtl/>
          <w:lang w:bidi="fa-IR"/>
        </w:rPr>
        <w:t>.</w:t>
      </w:r>
    </w:p>
    <w:p w:rsidR="007B2697" w:rsidRPr="001854A0" w:rsidRDefault="007B2697" w:rsidP="007B2697">
      <w:pPr>
        <w:spacing w:line="336" w:lineRule="auto"/>
        <w:ind w:left="720"/>
        <w:jc w:val="both"/>
        <w:rPr>
          <w:rFonts w:cs="B Yagut"/>
          <w:sz w:val="24"/>
          <w:szCs w:val="24"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تبصره: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سوابق خدمات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ستادي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بند فوق در شهرستانها و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دانشگاه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مختلف و در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زمانهاي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مختلف قابل جمع است.</w:t>
      </w:r>
    </w:p>
    <w:p w:rsidR="007B2697" w:rsidRPr="001854A0" w:rsidRDefault="007B2697" w:rsidP="007B2697">
      <w:pPr>
        <w:numPr>
          <w:ilvl w:val="0"/>
          <w:numId w:val="1"/>
        </w:numPr>
        <w:spacing w:line="336" w:lineRule="auto"/>
        <w:jc w:val="both"/>
        <w:rPr>
          <w:rFonts w:cs="B Yagut"/>
          <w:sz w:val="24"/>
          <w:szCs w:val="24"/>
          <w:lang w:bidi="fa-IR"/>
        </w:rPr>
      </w:pPr>
      <w:r w:rsidRPr="001854A0">
        <w:rPr>
          <w:rFonts w:cs="B Yagut" w:hint="cs"/>
          <w:sz w:val="24"/>
          <w:szCs w:val="24"/>
          <w:rtl/>
          <w:lang w:bidi="fa-IR"/>
        </w:rPr>
        <w:lastRenderedPageBreak/>
        <w:t xml:space="preserve">اشتغال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دريك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سال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اخيردر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هر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يك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از مناصب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ستادي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شهرستان دانشگاه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وزارتخانه با صدور ابلاغ در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حيطه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گرايشي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آن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شده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اند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قبل از </w:t>
      </w:r>
      <w:r w:rsidRPr="001854A0">
        <w:rPr>
          <w:rFonts w:cs="B Yagut"/>
          <w:sz w:val="24"/>
          <w:szCs w:val="24"/>
          <w:lang w:bidi="fa-IR"/>
        </w:rPr>
        <w:t xml:space="preserve">6 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ماه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اخير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ضروري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است . به عبارت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ديگر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سوابق خدمات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ستادي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حداقل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يك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سال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اخير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فعاليت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ستادي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حيطه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آن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شده است حد اقل در 6 ماه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اخير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ضرورت دارد.</w:t>
      </w:r>
    </w:p>
    <w:p w:rsidR="007B2697" w:rsidRPr="001854A0" w:rsidRDefault="007B2697" w:rsidP="00EF71C0">
      <w:pPr>
        <w:spacing w:line="336" w:lineRule="auto"/>
        <w:ind w:left="720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تبصره: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كارشناساني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حوزه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مديريت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سازمان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فعاليت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نمايند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، مثلاً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كارشناساني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حوزه دفتر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مديريت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معاونت </w:t>
      </w:r>
      <w:r w:rsidR="00EF71C0">
        <w:rPr>
          <w:rFonts w:cs="B Yagut" w:hint="cs"/>
          <w:sz w:val="24"/>
          <w:szCs w:val="24"/>
          <w:rtl/>
          <w:lang w:bidi="fa-IR"/>
        </w:rPr>
        <w:t xml:space="preserve">بهداشت 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اشتغال دارند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r w:rsidRPr="001854A0">
        <w:rPr>
          <w:rFonts w:cs="B Yagut"/>
          <w:sz w:val="24"/>
          <w:szCs w:val="24"/>
          <w:lang w:bidi="fa-IR"/>
        </w:rPr>
        <w:t>MPH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با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گرايش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مرتبط با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نيازهاي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آن حوزه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مديريت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بلامانع است.</w:t>
      </w:r>
    </w:p>
    <w:p w:rsidR="007B2697" w:rsidRPr="001854A0" w:rsidRDefault="007B2697" w:rsidP="007B2697">
      <w:pPr>
        <w:numPr>
          <w:ilvl w:val="0"/>
          <w:numId w:val="1"/>
        </w:numPr>
        <w:spacing w:line="336" w:lineRule="auto"/>
        <w:jc w:val="both"/>
        <w:rPr>
          <w:rFonts w:cs="B Yagut"/>
          <w:sz w:val="24"/>
          <w:szCs w:val="24"/>
          <w:lang w:bidi="fa-IR"/>
        </w:rPr>
      </w:pPr>
      <w:r w:rsidRPr="001854A0">
        <w:rPr>
          <w:rFonts w:cs="B Yagut" w:hint="cs"/>
          <w:sz w:val="24"/>
          <w:szCs w:val="24"/>
          <w:rtl/>
          <w:lang w:bidi="fa-IR"/>
        </w:rPr>
        <w:t xml:space="preserve">داشتن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مدرك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تحصيلي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به شرح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ذيل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>:</w:t>
      </w:r>
    </w:p>
    <w:p w:rsidR="007B2697" w:rsidRDefault="007B2697" w:rsidP="007B2697">
      <w:pPr>
        <w:pStyle w:val="ListParagraph"/>
        <w:numPr>
          <w:ilvl w:val="0"/>
          <w:numId w:val="4"/>
        </w:numPr>
        <w:bidi/>
        <w:spacing w:line="336" w:lineRule="auto"/>
        <w:jc w:val="both"/>
        <w:rPr>
          <w:rFonts w:cs="B Yagut"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مدرك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دكتراي</w:t>
      </w:r>
      <w:proofErr w:type="spellEnd"/>
      <w:r w:rsidRPr="001854A0">
        <w:rPr>
          <w:rFonts w:cs="B Yagut" w:hint="cs"/>
          <w:rtl/>
          <w:lang w:bidi="fa-IR"/>
        </w:rPr>
        <w:t xml:space="preserve"> حرفه </w:t>
      </w:r>
      <w:proofErr w:type="spellStart"/>
      <w:r w:rsidRPr="001854A0">
        <w:rPr>
          <w:rFonts w:cs="B Yagut" w:hint="cs"/>
          <w:rtl/>
          <w:lang w:bidi="fa-IR"/>
        </w:rPr>
        <w:t>اي</w:t>
      </w:r>
      <w:proofErr w:type="spellEnd"/>
      <w:r w:rsidRPr="001854A0">
        <w:rPr>
          <w:rFonts w:cs="B Yagut" w:hint="cs"/>
          <w:rtl/>
          <w:lang w:bidi="fa-IR"/>
        </w:rPr>
        <w:t xml:space="preserve"> رشته </w:t>
      </w:r>
      <w:proofErr w:type="spellStart"/>
      <w:r w:rsidRPr="001854A0">
        <w:rPr>
          <w:rFonts w:cs="B Yagut" w:hint="cs"/>
          <w:rtl/>
          <w:lang w:bidi="fa-IR"/>
        </w:rPr>
        <w:t>هاي</w:t>
      </w:r>
      <w:proofErr w:type="spellEnd"/>
      <w:r w:rsidRPr="001854A0">
        <w:rPr>
          <w:rFonts w:cs="B Yagut" w:hint="cs"/>
          <w:rtl/>
          <w:lang w:bidi="fa-IR"/>
        </w:rPr>
        <w:t xml:space="preserve"> گروه </w:t>
      </w:r>
      <w:proofErr w:type="spellStart"/>
      <w:r w:rsidRPr="001854A0">
        <w:rPr>
          <w:rFonts w:cs="B Yagut" w:hint="cs"/>
          <w:rtl/>
          <w:lang w:bidi="fa-IR"/>
        </w:rPr>
        <w:t>هاي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پزشكي</w:t>
      </w:r>
      <w:proofErr w:type="spellEnd"/>
      <w:r w:rsidRPr="001854A0">
        <w:rPr>
          <w:rFonts w:cs="B Yagut" w:hint="cs"/>
          <w:rtl/>
          <w:lang w:bidi="fa-IR"/>
        </w:rPr>
        <w:t xml:space="preserve"> و علوم </w:t>
      </w:r>
      <w:proofErr w:type="spellStart"/>
      <w:r w:rsidRPr="001854A0">
        <w:rPr>
          <w:rFonts w:cs="B Yagut" w:hint="cs"/>
          <w:rtl/>
          <w:lang w:bidi="fa-IR"/>
        </w:rPr>
        <w:t>آزمايشگاهي</w:t>
      </w:r>
      <w:proofErr w:type="spellEnd"/>
      <w:r w:rsidRPr="001854A0">
        <w:rPr>
          <w:rFonts w:cs="B Yagut" w:hint="cs"/>
          <w:rtl/>
          <w:lang w:bidi="fa-IR"/>
        </w:rPr>
        <w:t xml:space="preserve"> و </w:t>
      </w:r>
      <w:proofErr w:type="spellStart"/>
      <w:r w:rsidRPr="001854A0">
        <w:rPr>
          <w:rFonts w:cs="B Yagut" w:hint="cs"/>
          <w:rtl/>
          <w:lang w:bidi="fa-IR"/>
        </w:rPr>
        <w:t>دامپزشكي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يا</w:t>
      </w:r>
      <w:proofErr w:type="spellEnd"/>
      <w:r w:rsidRPr="001854A0">
        <w:rPr>
          <w:rFonts w:cs="B Yagut" w:hint="cs"/>
          <w:rtl/>
          <w:lang w:bidi="fa-IR"/>
        </w:rPr>
        <w:t xml:space="preserve"> بالا تراز آن</w:t>
      </w:r>
    </w:p>
    <w:p w:rsidR="00777B87" w:rsidRDefault="00777B87" w:rsidP="00777B87">
      <w:pPr>
        <w:pStyle w:val="ListParagraph"/>
        <w:numPr>
          <w:ilvl w:val="0"/>
          <w:numId w:val="4"/>
        </w:numPr>
        <w:bidi/>
        <w:spacing w:line="336" w:lineRule="auto"/>
        <w:jc w:val="both"/>
        <w:rPr>
          <w:rFonts w:cs="B Yagut"/>
          <w:lang w:bidi="fa-IR"/>
        </w:rPr>
      </w:pPr>
      <w:proofErr w:type="spellStart"/>
      <w:r>
        <w:rPr>
          <w:rFonts w:cs="B Yagut" w:hint="cs"/>
          <w:rtl/>
          <w:lang w:bidi="fa-IR"/>
        </w:rPr>
        <w:t>م</w:t>
      </w:r>
      <w:r w:rsidR="007B2697" w:rsidRPr="00777B87">
        <w:rPr>
          <w:rFonts w:cs="B Yagut" w:hint="cs"/>
          <w:rtl/>
          <w:lang w:bidi="fa-IR"/>
        </w:rPr>
        <w:t>درك</w:t>
      </w:r>
      <w:proofErr w:type="spellEnd"/>
      <w:r w:rsidR="007B2697" w:rsidRPr="00777B87">
        <w:rPr>
          <w:rFonts w:cs="B Yagut" w:hint="cs"/>
          <w:rtl/>
          <w:lang w:bidi="fa-IR"/>
        </w:rPr>
        <w:t xml:space="preserve"> </w:t>
      </w:r>
      <w:proofErr w:type="spellStart"/>
      <w:r w:rsidR="007B2697" w:rsidRPr="00777B87">
        <w:rPr>
          <w:rFonts w:cs="B Yagut" w:hint="cs"/>
          <w:rtl/>
          <w:lang w:bidi="fa-IR"/>
        </w:rPr>
        <w:t>تحصيلي</w:t>
      </w:r>
      <w:proofErr w:type="spellEnd"/>
      <w:r w:rsidR="007B2697" w:rsidRPr="00777B87">
        <w:rPr>
          <w:rFonts w:cs="B Yagut" w:hint="cs"/>
          <w:rtl/>
          <w:lang w:bidi="fa-IR"/>
        </w:rPr>
        <w:t xml:space="preserve"> </w:t>
      </w:r>
      <w:proofErr w:type="spellStart"/>
      <w:r w:rsidR="007B2697" w:rsidRPr="00777B87">
        <w:rPr>
          <w:rFonts w:cs="B Yagut" w:hint="cs"/>
          <w:rtl/>
          <w:lang w:bidi="fa-IR"/>
        </w:rPr>
        <w:t>كارشناس</w:t>
      </w:r>
      <w:proofErr w:type="spellEnd"/>
      <w:r w:rsidR="007B2697" w:rsidRPr="00777B87">
        <w:rPr>
          <w:rFonts w:cs="B Yagut" w:hint="cs"/>
          <w:rtl/>
          <w:lang w:bidi="fa-IR"/>
        </w:rPr>
        <w:t xml:space="preserve"> ارشد رشته </w:t>
      </w:r>
      <w:proofErr w:type="spellStart"/>
      <w:r w:rsidR="007B2697" w:rsidRPr="00777B87">
        <w:rPr>
          <w:rFonts w:cs="B Yagut" w:hint="cs"/>
          <w:rtl/>
          <w:lang w:bidi="fa-IR"/>
        </w:rPr>
        <w:t>هاي</w:t>
      </w:r>
      <w:proofErr w:type="spellEnd"/>
      <w:r w:rsidR="007B2697" w:rsidRPr="00777B87">
        <w:rPr>
          <w:rFonts w:cs="B Yagut" w:hint="cs"/>
          <w:rtl/>
          <w:lang w:bidi="fa-IR"/>
        </w:rPr>
        <w:t xml:space="preserve"> </w:t>
      </w:r>
      <w:proofErr w:type="spellStart"/>
      <w:r w:rsidR="007B2697" w:rsidRPr="00777B87">
        <w:rPr>
          <w:rFonts w:cs="B Yagut" w:hint="cs"/>
          <w:rtl/>
          <w:lang w:bidi="fa-IR"/>
        </w:rPr>
        <w:t>بهداشتي</w:t>
      </w:r>
      <w:proofErr w:type="spellEnd"/>
      <w:r w:rsidR="007B2697" w:rsidRPr="00777B87">
        <w:rPr>
          <w:rFonts w:cs="B Yagut" w:hint="cs"/>
          <w:rtl/>
          <w:lang w:bidi="fa-IR"/>
        </w:rPr>
        <w:t xml:space="preserve"> </w:t>
      </w:r>
      <w:proofErr w:type="spellStart"/>
      <w:r w:rsidR="007B2697" w:rsidRPr="00777B87">
        <w:rPr>
          <w:rFonts w:cs="B Yagut" w:hint="cs"/>
          <w:rtl/>
          <w:lang w:bidi="fa-IR"/>
        </w:rPr>
        <w:t>درماني</w:t>
      </w:r>
      <w:proofErr w:type="spellEnd"/>
      <w:r w:rsidR="007B2697" w:rsidRPr="00777B87">
        <w:rPr>
          <w:rFonts w:cs="B Yagut" w:hint="cs"/>
          <w:rtl/>
          <w:lang w:bidi="fa-IR"/>
        </w:rPr>
        <w:t xml:space="preserve"> و </w:t>
      </w:r>
      <w:proofErr w:type="spellStart"/>
      <w:r w:rsidR="007B2697" w:rsidRPr="00777B87">
        <w:rPr>
          <w:rFonts w:cs="B Yagut" w:hint="cs"/>
          <w:rtl/>
          <w:lang w:bidi="fa-IR"/>
        </w:rPr>
        <w:t>پيراپزشكي</w:t>
      </w:r>
      <w:proofErr w:type="spellEnd"/>
      <w:r w:rsidR="007B2697" w:rsidRPr="00777B87">
        <w:rPr>
          <w:rFonts w:cs="B Yagut" w:hint="cs"/>
          <w:rtl/>
          <w:lang w:bidi="fa-IR"/>
        </w:rPr>
        <w:t xml:space="preserve"> تنها مجاز به انتخاب </w:t>
      </w:r>
      <w:r w:rsidR="007B2697" w:rsidRPr="00777B87">
        <w:rPr>
          <w:rFonts w:cs="B Yagut"/>
          <w:lang w:bidi="fa-IR"/>
        </w:rPr>
        <w:t>MPH</w:t>
      </w:r>
      <w:r w:rsidR="007B2697" w:rsidRPr="00777B87">
        <w:rPr>
          <w:rFonts w:cs="B Yagut" w:hint="cs"/>
          <w:rtl/>
          <w:lang w:bidi="fa-IR"/>
        </w:rPr>
        <w:t xml:space="preserve"> </w:t>
      </w:r>
      <w:proofErr w:type="spellStart"/>
      <w:r w:rsidR="007B2697" w:rsidRPr="00777B87">
        <w:rPr>
          <w:rFonts w:cs="B Yagut" w:hint="cs"/>
          <w:rtl/>
          <w:lang w:bidi="fa-IR"/>
        </w:rPr>
        <w:t>پودماني</w:t>
      </w:r>
      <w:proofErr w:type="spellEnd"/>
      <w:r w:rsidR="007B2697" w:rsidRPr="00777B87">
        <w:rPr>
          <w:rFonts w:cs="B Yagut" w:hint="cs"/>
          <w:rtl/>
          <w:lang w:bidi="fa-IR"/>
        </w:rPr>
        <w:t xml:space="preserve"> </w:t>
      </w:r>
      <w:proofErr w:type="spellStart"/>
      <w:r w:rsidR="007B2697" w:rsidRPr="00777B87">
        <w:rPr>
          <w:rFonts w:cs="B Yagut" w:hint="cs"/>
          <w:rtl/>
          <w:lang w:bidi="fa-IR"/>
        </w:rPr>
        <w:t>مي</w:t>
      </w:r>
      <w:proofErr w:type="spellEnd"/>
      <w:r w:rsidR="007B2697" w:rsidRPr="00777B87">
        <w:rPr>
          <w:rFonts w:cs="B Yagut" w:hint="cs"/>
          <w:rtl/>
          <w:lang w:bidi="fa-IR"/>
        </w:rPr>
        <w:t xml:space="preserve"> باشند. </w:t>
      </w:r>
    </w:p>
    <w:p w:rsidR="007B2697" w:rsidRPr="00777B87" w:rsidRDefault="007B2697" w:rsidP="007B2697">
      <w:pPr>
        <w:pStyle w:val="ListParagraph"/>
        <w:numPr>
          <w:ilvl w:val="0"/>
          <w:numId w:val="1"/>
        </w:numPr>
        <w:bidi/>
        <w:spacing w:line="336" w:lineRule="auto"/>
        <w:jc w:val="both"/>
        <w:rPr>
          <w:rFonts w:cs="B Yagut"/>
          <w:lang w:bidi="fa-IR"/>
        </w:rPr>
      </w:pPr>
      <w:r w:rsidRPr="00777B87">
        <w:rPr>
          <w:rFonts w:cs="B Yagut" w:hint="cs"/>
          <w:rtl/>
          <w:lang w:bidi="fa-IR"/>
        </w:rPr>
        <w:t xml:space="preserve">داوطلب </w:t>
      </w:r>
      <w:proofErr w:type="spellStart"/>
      <w:r w:rsidRPr="00777B87">
        <w:rPr>
          <w:rFonts w:cs="B Yagut" w:hint="cs"/>
          <w:rtl/>
          <w:lang w:bidi="fa-IR"/>
        </w:rPr>
        <w:t>مي</w:t>
      </w:r>
      <w:proofErr w:type="spellEnd"/>
      <w:r w:rsidRPr="00777B87">
        <w:rPr>
          <w:rFonts w:cs="B Yagut" w:hint="cs"/>
          <w:rtl/>
          <w:lang w:bidi="fa-IR"/>
        </w:rPr>
        <w:t xml:space="preserve"> تواند متولد هر نقطه از </w:t>
      </w:r>
      <w:proofErr w:type="spellStart"/>
      <w:r w:rsidRPr="00777B87">
        <w:rPr>
          <w:rFonts w:cs="B Yagut" w:hint="cs"/>
          <w:rtl/>
          <w:lang w:bidi="fa-IR"/>
        </w:rPr>
        <w:t>كشور</w:t>
      </w:r>
      <w:proofErr w:type="spellEnd"/>
      <w:r w:rsidRPr="00777B87">
        <w:rPr>
          <w:rFonts w:cs="B Yagut" w:hint="cs"/>
          <w:rtl/>
          <w:lang w:bidi="fa-IR"/>
        </w:rPr>
        <w:t xml:space="preserve"> بوده و </w:t>
      </w:r>
      <w:proofErr w:type="spellStart"/>
      <w:r w:rsidRPr="00777B87">
        <w:rPr>
          <w:rFonts w:cs="B Yagut" w:hint="cs"/>
          <w:rtl/>
          <w:lang w:bidi="fa-IR"/>
        </w:rPr>
        <w:t>ملاك</w:t>
      </w:r>
      <w:proofErr w:type="spellEnd"/>
      <w:r w:rsidRPr="00777B87">
        <w:rPr>
          <w:rFonts w:cs="B Yagut" w:hint="cs"/>
          <w:rtl/>
          <w:lang w:bidi="fa-IR"/>
        </w:rPr>
        <w:t xml:space="preserve"> </w:t>
      </w:r>
      <w:proofErr w:type="spellStart"/>
      <w:r w:rsidRPr="00777B87">
        <w:rPr>
          <w:rFonts w:cs="B Yagut" w:hint="cs"/>
          <w:rtl/>
          <w:lang w:bidi="fa-IR"/>
        </w:rPr>
        <w:t>معرفي</w:t>
      </w:r>
      <w:proofErr w:type="spellEnd"/>
      <w:r w:rsidRPr="00777B87">
        <w:rPr>
          <w:rFonts w:cs="B Yagut" w:hint="cs"/>
          <w:rtl/>
          <w:lang w:bidi="fa-IR"/>
        </w:rPr>
        <w:t xml:space="preserve"> از </w:t>
      </w:r>
      <w:proofErr w:type="spellStart"/>
      <w:r w:rsidRPr="00777B87">
        <w:rPr>
          <w:rFonts w:cs="B Yagut" w:hint="cs"/>
          <w:rtl/>
          <w:lang w:bidi="fa-IR"/>
        </w:rPr>
        <w:t>سوي</w:t>
      </w:r>
      <w:proofErr w:type="spellEnd"/>
      <w:r w:rsidRPr="00777B87">
        <w:rPr>
          <w:rFonts w:cs="B Yagut" w:hint="cs"/>
          <w:rtl/>
          <w:lang w:bidi="fa-IR"/>
        </w:rPr>
        <w:t xml:space="preserve"> دانشگاه سابقه  و تعهد </w:t>
      </w:r>
      <w:proofErr w:type="spellStart"/>
      <w:r w:rsidRPr="00777B87">
        <w:rPr>
          <w:rFonts w:cs="B Yagut" w:hint="cs"/>
          <w:rtl/>
          <w:lang w:bidi="fa-IR"/>
        </w:rPr>
        <w:t>خدمتي</w:t>
      </w:r>
      <w:proofErr w:type="spellEnd"/>
      <w:r w:rsidRPr="00777B87">
        <w:rPr>
          <w:rFonts w:cs="B Yagut" w:hint="cs"/>
          <w:rtl/>
          <w:lang w:bidi="fa-IR"/>
        </w:rPr>
        <w:t xml:space="preserve"> خاص  </w:t>
      </w:r>
      <w:proofErr w:type="spellStart"/>
      <w:r w:rsidRPr="00777B87">
        <w:rPr>
          <w:rFonts w:cs="B Yagut" w:hint="cs"/>
          <w:rtl/>
          <w:lang w:bidi="fa-IR"/>
        </w:rPr>
        <w:t>براي</w:t>
      </w:r>
      <w:proofErr w:type="spellEnd"/>
      <w:r w:rsidRPr="00777B87">
        <w:rPr>
          <w:rFonts w:cs="B Yagut" w:hint="cs"/>
          <w:rtl/>
          <w:lang w:bidi="fa-IR"/>
        </w:rPr>
        <w:t xml:space="preserve"> تداوم خدمت در همان </w:t>
      </w:r>
      <w:proofErr w:type="spellStart"/>
      <w:r w:rsidRPr="00777B87">
        <w:rPr>
          <w:rFonts w:cs="B Yagut" w:hint="cs"/>
          <w:rtl/>
          <w:lang w:bidi="fa-IR"/>
        </w:rPr>
        <w:t>دانشگاهي</w:t>
      </w:r>
      <w:proofErr w:type="spellEnd"/>
      <w:r w:rsidRPr="00777B87">
        <w:rPr>
          <w:rFonts w:cs="B Yagut" w:hint="cs"/>
          <w:rtl/>
          <w:lang w:bidi="fa-IR"/>
        </w:rPr>
        <w:t xml:space="preserve"> </w:t>
      </w:r>
      <w:proofErr w:type="spellStart"/>
      <w:r w:rsidRPr="00777B87">
        <w:rPr>
          <w:rFonts w:cs="B Yagut" w:hint="cs"/>
          <w:rtl/>
          <w:lang w:bidi="fa-IR"/>
        </w:rPr>
        <w:t>كه</w:t>
      </w:r>
      <w:proofErr w:type="spellEnd"/>
      <w:r w:rsidRPr="00777B87">
        <w:rPr>
          <w:rFonts w:cs="B Yagut" w:hint="cs"/>
          <w:rtl/>
          <w:lang w:bidi="fa-IR"/>
        </w:rPr>
        <w:t xml:space="preserve"> از قبل </w:t>
      </w:r>
      <w:proofErr w:type="spellStart"/>
      <w:r w:rsidRPr="00777B87">
        <w:rPr>
          <w:rFonts w:cs="B Yagut" w:hint="cs"/>
          <w:rtl/>
          <w:lang w:bidi="fa-IR"/>
        </w:rPr>
        <w:t>معرفي</w:t>
      </w:r>
      <w:proofErr w:type="spellEnd"/>
      <w:r w:rsidR="00033C66">
        <w:rPr>
          <w:rFonts w:cs="B Yagut"/>
          <w:lang w:bidi="fa-IR"/>
        </w:rPr>
        <w:t xml:space="preserve"> </w:t>
      </w:r>
      <w:r w:rsidR="00033C66">
        <w:rPr>
          <w:rFonts w:cs="B Yagut" w:hint="cs"/>
          <w:rtl/>
          <w:lang w:bidi="fa-IR"/>
        </w:rPr>
        <w:t xml:space="preserve"> شده</w:t>
      </w:r>
      <w:r w:rsidRPr="00777B87">
        <w:rPr>
          <w:rFonts w:cs="B Yagut" w:hint="cs"/>
          <w:rtl/>
          <w:lang w:bidi="fa-IR"/>
        </w:rPr>
        <w:t xml:space="preserve"> </w:t>
      </w:r>
      <w:proofErr w:type="spellStart"/>
      <w:r w:rsidRPr="00777B87">
        <w:rPr>
          <w:rFonts w:cs="B Yagut" w:hint="cs"/>
          <w:rtl/>
          <w:lang w:bidi="fa-IR"/>
        </w:rPr>
        <w:t>مي</w:t>
      </w:r>
      <w:proofErr w:type="spellEnd"/>
      <w:r w:rsidRPr="00777B87">
        <w:rPr>
          <w:rFonts w:cs="B Yagut" w:hint="cs"/>
          <w:rtl/>
          <w:lang w:bidi="fa-IR"/>
        </w:rPr>
        <w:t xml:space="preserve"> باشد.</w:t>
      </w:r>
    </w:p>
    <w:p w:rsidR="007B2697" w:rsidRPr="006D60D1" w:rsidRDefault="007B2697" w:rsidP="007B2697">
      <w:pPr>
        <w:numPr>
          <w:ilvl w:val="0"/>
          <w:numId w:val="1"/>
        </w:numPr>
        <w:spacing w:line="336" w:lineRule="auto"/>
        <w:jc w:val="both"/>
        <w:rPr>
          <w:rFonts w:cs="B Yagut"/>
          <w:b/>
          <w:bCs/>
          <w:sz w:val="24"/>
          <w:szCs w:val="24"/>
          <w:lang w:bidi="fa-IR"/>
        </w:rPr>
      </w:pPr>
      <w:r w:rsidRPr="001854A0">
        <w:rPr>
          <w:rFonts w:cs="B Yagut" w:hint="cs"/>
          <w:sz w:val="24"/>
          <w:szCs w:val="24"/>
          <w:rtl/>
          <w:lang w:bidi="fa-IR"/>
        </w:rPr>
        <w:t xml:space="preserve">احراز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اولويت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شايستگي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فرد واجد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شرايط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از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طريق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مدير ارشد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وي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دانشگاه و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تاييد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كتبي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از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سوي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رئيس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دانشگاه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داوطلبين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دانشگاه ها و در مورد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داوطلبين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ستاد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مركزي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وزارتخانه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از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سوي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معاونتي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آن اشتغال دارند ضروری است.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مي</w:t>
      </w:r>
      <w:proofErr w:type="spellEnd"/>
      <w:r w:rsidR="00BE1B84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بايست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بر اساس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پيشنهاد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معاون دانشگاه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مدير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كل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مربوطه در ستاد وزارت متبوع صورت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پذيرد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.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مديران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معرفی کننده موظفند با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ارزيابی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تعهد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وشايستگی‌ها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، سوابق مثبت خدمتی افراد، سنوات خدمت انجام شده و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باقي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مانده، توان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ادراکي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قابليت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افراد در تداوم خدمات،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ماندگاري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آنها در سازمان و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ساير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ويژگيهای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مورد </w:t>
      </w:r>
      <w:proofErr w:type="spellStart"/>
      <w:r w:rsidRPr="006D60D1">
        <w:rPr>
          <w:rFonts w:cs="B Yagut" w:hint="cs"/>
          <w:b/>
          <w:bCs/>
          <w:sz w:val="24"/>
          <w:szCs w:val="24"/>
          <w:rtl/>
          <w:lang w:bidi="fa-IR"/>
        </w:rPr>
        <w:t>نياز</w:t>
      </w:r>
      <w:proofErr w:type="spellEnd"/>
      <w:r w:rsidRPr="006D60D1">
        <w:rPr>
          <w:rFonts w:cs="B Yagut" w:hint="cs"/>
          <w:b/>
          <w:bCs/>
          <w:sz w:val="24"/>
          <w:szCs w:val="24"/>
          <w:rtl/>
          <w:lang w:bidi="fa-IR"/>
        </w:rPr>
        <w:t xml:space="preserve"> اقدام به معرفی افراد </w:t>
      </w:r>
      <w:proofErr w:type="spellStart"/>
      <w:r w:rsidRPr="006D60D1">
        <w:rPr>
          <w:rFonts w:cs="B Yagut" w:hint="cs"/>
          <w:b/>
          <w:bCs/>
          <w:sz w:val="24"/>
          <w:szCs w:val="24"/>
          <w:rtl/>
          <w:lang w:bidi="fa-IR"/>
        </w:rPr>
        <w:t>نمايند</w:t>
      </w:r>
      <w:proofErr w:type="spellEnd"/>
      <w:r w:rsidRPr="006D60D1">
        <w:rPr>
          <w:rFonts w:cs="B Yagut" w:hint="cs"/>
          <w:b/>
          <w:bCs/>
          <w:sz w:val="24"/>
          <w:szCs w:val="24"/>
          <w:rtl/>
          <w:lang w:bidi="fa-IR"/>
        </w:rPr>
        <w:t xml:space="preserve">.  </w:t>
      </w:r>
    </w:p>
    <w:p w:rsidR="007B2697" w:rsidRPr="001854A0" w:rsidRDefault="007B2697" w:rsidP="007B2697">
      <w:pPr>
        <w:spacing w:line="336" w:lineRule="auto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ماده 3 :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هيچ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فردي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تحت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هيچ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شرايطي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بدون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شركت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آزمون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كتبي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 بدون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كسب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حد نصاب نمره لازم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نمي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تواند وارد دوره </w:t>
      </w:r>
      <w:r w:rsidRPr="001854A0">
        <w:rPr>
          <w:rFonts w:cs="B Yagut"/>
          <w:sz w:val="24"/>
          <w:szCs w:val="24"/>
          <w:lang w:bidi="fa-IR"/>
        </w:rPr>
        <w:t>MPH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شود </w:t>
      </w:r>
      <w:r w:rsidRPr="001854A0">
        <w:rPr>
          <w:rFonts w:cs="B Yagut"/>
          <w:sz w:val="24"/>
          <w:szCs w:val="24"/>
          <w:lang w:bidi="fa-IR"/>
        </w:rPr>
        <w:t>.</w:t>
      </w:r>
    </w:p>
    <w:p w:rsidR="007B2697" w:rsidRPr="001854A0" w:rsidRDefault="007B2697" w:rsidP="00F44585">
      <w:pPr>
        <w:spacing w:line="336" w:lineRule="auto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ماده4:</w:t>
      </w:r>
      <w:r w:rsidRPr="001854A0">
        <w:rPr>
          <w:rFonts w:cs="B Yagut"/>
          <w:sz w:val="24"/>
          <w:szCs w:val="24"/>
          <w:lang w:bidi="fa-IR"/>
        </w:rPr>
        <w:t xml:space="preserve"> 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آزمون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ورودي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r w:rsidRPr="001854A0">
        <w:rPr>
          <w:rFonts w:cs="B Yagut"/>
          <w:sz w:val="24"/>
          <w:szCs w:val="24"/>
          <w:lang w:bidi="fa-IR"/>
        </w:rPr>
        <w:t>MPH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سال</w:t>
      </w:r>
      <w:r w:rsidR="00F44585">
        <w:rPr>
          <w:rFonts w:cs="B Yagut" w:hint="cs"/>
          <w:sz w:val="24"/>
          <w:szCs w:val="24"/>
          <w:rtl/>
          <w:lang w:bidi="fa-IR"/>
        </w:rPr>
        <w:t>1397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از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طريق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كتبي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صورت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پذيرد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 در سال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جاري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مصاحبه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صورت نخواهد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پذيرفت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. </w:t>
      </w:r>
    </w:p>
    <w:p w:rsidR="007B2697" w:rsidRPr="001854A0" w:rsidRDefault="007B2697" w:rsidP="007B2697">
      <w:pPr>
        <w:spacing w:line="336" w:lineRule="auto"/>
        <w:jc w:val="both"/>
        <w:rPr>
          <w:rFonts w:cs="B Yagut"/>
          <w:sz w:val="24"/>
          <w:szCs w:val="24"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lastRenderedPageBreak/>
        <w:t>ماده5 :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با توجه به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اينكه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تمامي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داوطلبين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شده از هر دانشگاه در آزمون </w:t>
      </w:r>
      <w:r w:rsidRPr="001854A0">
        <w:rPr>
          <w:rFonts w:cs="B Yagut"/>
          <w:sz w:val="24"/>
          <w:szCs w:val="24"/>
          <w:lang w:bidi="fa-IR"/>
        </w:rPr>
        <w:t>MPH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نمرات حد نصاب را اخذ نخواهند نمود وعده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مردود خواهند شد. لذا به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ميزان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چند برابر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ظرفيت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به دانشگاه مجوز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افراد داده </w:t>
      </w:r>
      <w:r w:rsidR="00033C66">
        <w:rPr>
          <w:rFonts w:cs="B Yagut" w:hint="cs"/>
          <w:sz w:val="24"/>
          <w:szCs w:val="24"/>
          <w:rtl/>
          <w:lang w:bidi="fa-IR"/>
        </w:rPr>
        <w:t xml:space="preserve">                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مي</w:t>
      </w:r>
      <w:proofErr w:type="spellEnd"/>
      <w:r w:rsidR="00033C66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شود.سهميه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هر دانشگاه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افراد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شركت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آزمون در جدول شماره 2 مشخص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گرديده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است .  </w:t>
      </w:r>
    </w:p>
    <w:p w:rsidR="007B2697" w:rsidRPr="001854A0" w:rsidRDefault="007B2697" w:rsidP="0047464A">
      <w:pPr>
        <w:spacing w:line="336" w:lineRule="auto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ماده6</w:t>
      </w:r>
      <w:r w:rsidRPr="001854A0">
        <w:rPr>
          <w:rFonts w:cs="B Yagut"/>
          <w:b/>
          <w:bCs/>
          <w:sz w:val="24"/>
          <w:szCs w:val="24"/>
          <w:lang w:bidi="fa-IR"/>
        </w:rPr>
        <w:t xml:space="preserve">: </w:t>
      </w: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فارغ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التحصيلان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استفاده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كنند</w:t>
      </w:r>
      <w:r w:rsidR="0047464A">
        <w:rPr>
          <w:rFonts w:cs="B Yagut" w:hint="cs"/>
          <w:sz w:val="24"/>
          <w:szCs w:val="24"/>
          <w:rtl/>
          <w:lang w:bidi="fa-IR"/>
        </w:rPr>
        <w:t>ه</w:t>
      </w:r>
      <w:proofErr w:type="spellEnd"/>
      <w:r w:rsidR="0047464A">
        <w:rPr>
          <w:rFonts w:cs="B Yagut" w:hint="cs"/>
          <w:sz w:val="24"/>
          <w:szCs w:val="24"/>
          <w:rtl/>
          <w:lang w:bidi="fa-IR"/>
        </w:rPr>
        <w:t xml:space="preserve"> 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از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سهميه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مديران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و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كارشناسان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موظف هستند به مدت 2 برابر زمان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تحصيل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در مناطق همان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دانشگاهي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از آن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شده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اند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خدمت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نمايند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>.</w:t>
      </w:r>
    </w:p>
    <w:p w:rsidR="007B2697" w:rsidRPr="001854A0" w:rsidRDefault="007B2697" w:rsidP="007B2697">
      <w:pPr>
        <w:spacing w:line="336" w:lineRule="auto"/>
        <w:jc w:val="both"/>
        <w:rPr>
          <w:rFonts w:cs="B Yagut"/>
          <w:sz w:val="24"/>
          <w:szCs w:val="24"/>
          <w:rtl/>
          <w:lang w:bidi="fa-IR"/>
        </w:rPr>
      </w:pPr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ماده7 :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مدارك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مورد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مورد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نياز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شروع دوره </w:t>
      </w:r>
      <w:r w:rsidR="005E724C">
        <w:rPr>
          <w:rFonts w:cs="B Yagut"/>
          <w:sz w:val="24"/>
          <w:szCs w:val="24"/>
          <w:lang w:bidi="fa-IR"/>
        </w:rPr>
        <w:t xml:space="preserve"> </w:t>
      </w:r>
      <w:r w:rsidRPr="001854A0">
        <w:rPr>
          <w:rFonts w:cs="B Yagut"/>
          <w:sz w:val="24"/>
          <w:szCs w:val="24"/>
          <w:lang w:bidi="fa-IR"/>
        </w:rPr>
        <w:t>MPH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با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گرايش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هاي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تخصصي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عبارتند از :</w:t>
      </w:r>
    </w:p>
    <w:p w:rsidR="00CA6585" w:rsidRDefault="00CA6585" w:rsidP="007B2697">
      <w:pPr>
        <w:pStyle w:val="ListParagraph"/>
        <w:numPr>
          <w:ilvl w:val="0"/>
          <w:numId w:val="2"/>
        </w:numPr>
        <w:bidi/>
        <w:spacing w:line="336" w:lineRule="auto"/>
        <w:jc w:val="both"/>
        <w:rPr>
          <w:rFonts w:cs="B Yagut"/>
          <w:lang w:bidi="fa-IR"/>
        </w:rPr>
      </w:pPr>
      <w:proofErr w:type="spellStart"/>
      <w:r>
        <w:rPr>
          <w:rFonts w:cs="B Yagut" w:hint="cs"/>
          <w:rtl/>
          <w:lang w:bidi="fa-IR"/>
        </w:rPr>
        <w:t>معرفي</w:t>
      </w:r>
      <w:proofErr w:type="spellEnd"/>
      <w:r>
        <w:rPr>
          <w:rFonts w:cs="B Yagut" w:hint="cs"/>
          <w:rtl/>
          <w:lang w:bidi="fa-IR"/>
        </w:rPr>
        <w:t xml:space="preserve"> نامه </w:t>
      </w:r>
      <w:proofErr w:type="spellStart"/>
      <w:r>
        <w:rPr>
          <w:rFonts w:cs="B Yagut" w:hint="cs"/>
          <w:rtl/>
          <w:lang w:bidi="fa-IR"/>
        </w:rPr>
        <w:t>رئيس</w:t>
      </w:r>
      <w:proofErr w:type="spellEnd"/>
      <w:r>
        <w:rPr>
          <w:rFonts w:cs="B Yagut" w:hint="cs"/>
          <w:rtl/>
          <w:lang w:bidi="fa-IR"/>
        </w:rPr>
        <w:t xml:space="preserve"> دانشگاه</w:t>
      </w:r>
    </w:p>
    <w:p w:rsidR="007B2697" w:rsidRPr="001854A0" w:rsidRDefault="007B2697" w:rsidP="00CA6585">
      <w:pPr>
        <w:pStyle w:val="ListParagraph"/>
        <w:numPr>
          <w:ilvl w:val="0"/>
          <w:numId w:val="2"/>
        </w:numPr>
        <w:bidi/>
        <w:spacing w:line="336" w:lineRule="auto"/>
        <w:jc w:val="both"/>
        <w:rPr>
          <w:rFonts w:cs="B Yagut"/>
          <w:rtl/>
          <w:lang w:bidi="fa-IR"/>
        </w:rPr>
      </w:pPr>
      <w:r w:rsidRPr="001854A0">
        <w:rPr>
          <w:rFonts w:cs="B Yagut" w:hint="cs"/>
          <w:rtl/>
          <w:lang w:bidi="fa-IR"/>
        </w:rPr>
        <w:t xml:space="preserve">فرم </w:t>
      </w:r>
      <w:proofErr w:type="spellStart"/>
      <w:r w:rsidRPr="001854A0">
        <w:rPr>
          <w:rFonts w:cs="B Yagut" w:hint="cs"/>
          <w:rtl/>
          <w:lang w:bidi="fa-IR"/>
        </w:rPr>
        <w:t>تكميل</w:t>
      </w:r>
      <w:proofErr w:type="spellEnd"/>
      <w:r w:rsidRPr="001854A0">
        <w:rPr>
          <w:rFonts w:cs="B Yagut" w:hint="cs"/>
          <w:rtl/>
          <w:lang w:bidi="fa-IR"/>
        </w:rPr>
        <w:t xml:space="preserve"> شده شماره 3 </w:t>
      </w:r>
      <w:proofErr w:type="spellStart"/>
      <w:r w:rsidRPr="001854A0">
        <w:rPr>
          <w:rFonts w:cs="B Yagut" w:hint="cs"/>
          <w:rtl/>
          <w:lang w:bidi="fa-IR"/>
        </w:rPr>
        <w:t>كه</w:t>
      </w:r>
      <w:proofErr w:type="spellEnd"/>
      <w:r w:rsidRPr="001854A0">
        <w:rPr>
          <w:rFonts w:cs="B Yagut" w:hint="cs"/>
          <w:rtl/>
          <w:lang w:bidi="fa-IR"/>
        </w:rPr>
        <w:t xml:space="preserve"> به امضاء معاونت </w:t>
      </w:r>
      <w:proofErr w:type="spellStart"/>
      <w:r w:rsidRPr="001854A0">
        <w:rPr>
          <w:rFonts w:cs="B Yagut" w:hint="cs"/>
          <w:rtl/>
          <w:lang w:bidi="fa-IR"/>
        </w:rPr>
        <w:t>بهداشتي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رسيده</w:t>
      </w:r>
      <w:proofErr w:type="spellEnd"/>
      <w:r w:rsidRPr="001854A0">
        <w:rPr>
          <w:rFonts w:cs="B Yagut" w:hint="cs"/>
          <w:rtl/>
          <w:lang w:bidi="fa-IR"/>
        </w:rPr>
        <w:t xml:space="preserve"> است </w:t>
      </w:r>
    </w:p>
    <w:p w:rsidR="007B2697" w:rsidRPr="001854A0" w:rsidRDefault="007B2697" w:rsidP="007B2697">
      <w:pPr>
        <w:pStyle w:val="ListParagraph"/>
        <w:numPr>
          <w:ilvl w:val="0"/>
          <w:numId w:val="2"/>
        </w:numPr>
        <w:bidi/>
        <w:spacing w:line="336" w:lineRule="auto"/>
        <w:jc w:val="both"/>
        <w:rPr>
          <w:rFonts w:cs="B Yagut"/>
          <w:rtl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كپي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آخرين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حكم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كار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گزيني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</w:p>
    <w:p w:rsidR="007B2697" w:rsidRPr="001854A0" w:rsidRDefault="007B2697" w:rsidP="007B2697">
      <w:pPr>
        <w:pStyle w:val="ListParagraph"/>
        <w:numPr>
          <w:ilvl w:val="0"/>
          <w:numId w:val="2"/>
        </w:numPr>
        <w:bidi/>
        <w:spacing w:line="336" w:lineRule="auto"/>
        <w:jc w:val="both"/>
        <w:rPr>
          <w:rFonts w:cs="B Yagut"/>
          <w:rtl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تصوير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آخرين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مدرك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تحصيلي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</w:p>
    <w:p w:rsidR="007B2697" w:rsidRPr="001854A0" w:rsidRDefault="007B2697" w:rsidP="007B2697">
      <w:pPr>
        <w:pStyle w:val="ListParagraph"/>
        <w:numPr>
          <w:ilvl w:val="0"/>
          <w:numId w:val="2"/>
        </w:numPr>
        <w:bidi/>
        <w:spacing w:line="336" w:lineRule="auto"/>
        <w:jc w:val="both"/>
        <w:rPr>
          <w:rFonts w:cs="B Yagut"/>
          <w:rtl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كپي</w:t>
      </w:r>
      <w:proofErr w:type="spellEnd"/>
      <w:r w:rsidRPr="001854A0">
        <w:rPr>
          <w:rFonts w:cs="B Yagut" w:hint="cs"/>
          <w:rtl/>
          <w:lang w:bidi="fa-IR"/>
        </w:rPr>
        <w:t xml:space="preserve"> شناسنامه</w:t>
      </w:r>
    </w:p>
    <w:p w:rsidR="007B2697" w:rsidRPr="001854A0" w:rsidRDefault="007B2697" w:rsidP="007B2697">
      <w:pPr>
        <w:pStyle w:val="ListParagraph"/>
        <w:numPr>
          <w:ilvl w:val="0"/>
          <w:numId w:val="2"/>
        </w:numPr>
        <w:bidi/>
        <w:spacing w:line="336" w:lineRule="auto"/>
        <w:jc w:val="both"/>
        <w:rPr>
          <w:rFonts w:cs="B Yagut"/>
          <w:rtl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كپي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كارت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ملي</w:t>
      </w:r>
      <w:proofErr w:type="spellEnd"/>
    </w:p>
    <w:p w:rsidR="007B2697" w:rsidRPr="001854A0" w:rsidRDefault="007B2697" w:rsidP="007B2697">
      <w:pPr>
        <w:pStyle w:val="ListParagraph"/>
        <w:numPr>
          <w:ilvl w:val="0"/>
          <w:numId w:val="2"/>
        </w:numPr>
        <w:bidi/>
        <w:spacing w:line="336" w:lineRule="auto"/>
        <w:jc w:val="both"/>
        <w:rPr>
          <w:rFonts w:cs="B Yagut"/>
          <w:rtl/>
          <w:lang w:bidi="fa-IR"/>
        </w:rPr>
      </w:pPr>
      <w:r w:rsidRPr="001854A0">
        <w:rPr>
          <w:rFonts w:cs="B Yagut" w:hint="cs"/>
          <w:rtl/>
          <w:lang w:bidi="fa-IR"/>
        </w:rPr>
        <w:t xml:space="preserve">دو قطعه </w:t>
      </w:r>
      <w:proofErr w:type="spellStart"/>
      <w:r w:rsidRPr="001854A0">
        <w:rPr>
          <w:rFonts w:cs="B Yagut" w:hint="cs"/>
          <w:rtl/>
          <w:lang w:bidi="fa-IR"/>
        </w:rPr>
        <w:t>عكس</w:t>
      </w:r>
      <w:proofErr w:type="spellEnd"/>
      <w:r w:rsidRPr="001854A0">
        <w:rPr>
          <w:rFonts w:cs="B Yagut" w:hint="cs"/>
          <w:rtl/>
          <w:lang w:bidi="fa-IR"/>
        </w:rPr>
        <w:t xml:space="preserve"> 4×3</w:t>
      </w:r>
    </w:p>
    <w:p w:rsidR="007B2697" w:rsidRPr="001854A0" w:rsidRDefault="007B2697" w:rsidP="007B2697">
      <w:pPr>
        <w:pStyle w:val="ListParagraph"/>
        <w:numPr>
          <w:ilvl w:val="0"/>
          <w:numId w:val="2"/>
        </w:numPr>
        <w:bidi/>
        <w:spacing w:line="336" w:lineRule="auto"/>
        <w:jc w:val="both"/>
        <w:rPr>
          <w:rFonts w:cs="B Yagut"/>
          <w:rtl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پايان</w:t>
      </w:r>
      <w:proofErr w:type="spellEnd"/>
      <w:r w:rsidRPr="001854A0">
        <w:rPr>
          <w:rFonts w:cs="B Yagut" w:hint="cs"/>
          <w:rtl/>
          <w:lang w:bidi="fa-IR"/>
        </w:rPr>
        <w:t xml:space="preserve"> طرح </w:t>
      </w:r>
      <w:proofErr w:type="spellStart"/>
      <w:r w:rsidRPr="001854A0">
        <w:rPr>
          <w:rFonts w:cs="B Yagut" w:hint="cs"/>
          <w:rtl/>
          <w:lang w:bidi="fa-IR"/>
        </w:rPr>
        <w:t>نيروي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انساني</w:t>
      </w:r>
      <w:proofErr w:type="spellEnd"/>
    </w:p>
    <w:p w:rsidR="007B2697" w:rsidRPr="001854A0" w:rsidRDefault="007B2697" w:rsidP="007668F3">
      <w:pPr>
        <w:spacing w:line="336" w:lineRule="auto"/>
        <w:jc w:val="both"/>
        <w:rPr>
          <w:rFonts w:cs="B Yagut"/>
          <w:sz w:val="24"/>
          <w:szCs w:val="24"/>
          <w:lang w:bidi="fa-IR"/>
        </w:rPr>
      </w:pPr>
      <w:proofErr w:type="spellStart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>تذكر</w:t>
      </w:r>
      <w:proofErr w:type="spellEnd"/>
      <w:r w:rsidRPr="001854A0">
        <w:rPr>
          <w:rFonts w:cs="B Yagut" w:hint="cs"/>
          <w:b/>
          <w:bCs/>
          <w:sz w:val="24"/>
          <w:szCs w:val="24"/>
          <w:rtl/>
          <w:lang w:bidi="fa-IR"/>
        </w:rPr>
        <w:t xml:space="preserve"> مهم:</w:t>
      </w:r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مدارك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مورد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نياز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ثبت نام در آزمون </w:t>
      </w:r>
      <w:r w:rsidR="007668F3">
        <w:rPr>
          <w:rFonts w:cs="B Yagut" w:hint="cs"/>
          <w:sz w:val="24"/>
          <w:szCs w:val="24"/>
          <w:rtl/>
          <w:lang w:bidi="fa-IR"/>
        </w:rPr>
        <w:t xml:space="preserve">و </w:t>
      </w:r>
      <w:proofErr w:type="spellStart"/>
      <w:r w:rsidR="007668F3">
        <w:rPr>
          <w:rFonts w:cs="B Yagut" w:hint="cs"/>
          <w:sz w:val="24"/>
          <w:szCs w:val="24"/>
          <w:rtl/>
          <w:lang w:bidi="fa-IR"/>
        </w:rPr>
        <w:t>دريافت</w:t>
      </w:r>
      <w:proofErr w:type="spellEnd"/>
      <w:r w:rsidR="007668F3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668F3">
        <w:rPr>
          <w:rFonts w:cs="B Yagut" w:hint="cs"/>
          <w:sz w:val="24"/>
          <w:szCs w:val="24"/>
          <w:rtl/>
          <w:lang w:bidi="fa-IR"/>
        </w:rPr>
        <w:t>كارت</w:t>
      </w:r>
      <w:proofErr w:type="spellEnd"/>
      <w:r w:rsidRPr="001854A0">
        <w:rPr>
          <w:rFonts w:cs="B Yagut" w:hint="cs"/>
          <w:sz w:val="24"/>
          <w:szCs w:val="24"/>
          <w:rtl/>
          <w:lang w:bidi="fa-IR"/>
        </w:rPr>
        <w:t xml:space="preserve"> عبارتند از:</w:t>
      </w:r>
    </w:p>
    <w:p w:rsidR="006E7B58" w:rsidRPr="001854A0" w:rsidRDefault="007B2697" w:rsidP="007B2697">
      <w:pPr>
        <w:pStyle w:val="ListParagraph"/>
        <w:numPr>
          <w:ilvl w:val="0"/>
          <w:numId w:val="3"/>
        </w:numPr>
        <w:bidi/>
        <w:spacing w:line="336" w:lineRule="auto"/>
        <w:jc w:val="both"/>
        <w:rPr>
          <w:rFonts w:cs="B Yagut"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معرفي</w:t>
      </w:r>
      <w:proofErr w:type="spellEnd"/>
      <w:r w:rsidRPr="001854A0">
        <w:rPr>
          <w:rFonts w:cs="B Yagut" w:hint="cs"/>
          <w:rtl/>
          <w:lang w:bidi="fa-IR"/>
        </w:rPr>
        <w:t xml:space="preserve"> نامه </w:t>
      </w:r>
      <w:proofErr w:type="spellStart"/>
      <w:r w:rsidRPr="001854A0">
        <w:rPr>
          <w:rFonts w:cs="B Yagut" w:hint="cs"/>
          <w:rtl/>
          <w:lang w:bidi="fa-IR"/>
        </w:rPr>
        <w:t>رييس</w:t>
      </w:r>
      <w:proofErr w:type="spellEnd"/>
      <w:r w:rsidRPr="001854A0">
        <w:rPr>
          <w:rFonts w:cs="B Yagut" w:hint="cs"/>
          <w:rtl/>
          <w:lang w:bidi="fa-IR"/>
        </w:rPr>
        <w:t xml:space="preserve"> دانشگاه</w:t>
      </w:r>
      <w:r w:rsidR="0084382C" w:rsidRPr="001854A0">
        <w:rPr>
          <w:rFonts w:cs="B Yagut" w:hint="cs"/>
          <w:rtl/>
          <w:lang w:bidi="fa-IR"/>
        </w:rPr>
        <w:t xml:space="preserve"> </w:t>
      </w:r>
      <w:r w:rsidR="006E7B58" w:rsidRPr="001854A0">
        <w:rPr>
          <w:rFonts w:cs="B Yagut" w:hint="cs"/>
          <w:rtl/>
          <w:lang w:bidi="fa-IR"/>
        </w:rPr>
        <w:t xml:space="preserve">به همراه جدول شماره 1كه در آن </w:t>
      </w:r>
      <w:proofErr w:type="spellStart"/>
      <w:r w:rsidR="006E7B58" w:rsidRPr="001854A0">
        <w:rPr>
          <w:rFonts w:cs="B Yagut" w:hint="cs"/>
          <w:rtl/>
          <w:lang w:bidi="fa-IR"/>
        </w:rPr>
        <w:t>ليست</w:t>
      </w:r>
      <w:proofErr w:type="spellEnd"/>
      <w:r w:rsidR="006E7B58" w:rsidRPr="001854A0">
        <w:rPr>
          <w:rFonts w:cs="B Yagut" w:hint="cs"/>
          <w:rtl/>
          <w:lang w:bidi="fa-IR"/>
        </w:rPr>
        <w:t xml:space="preserve"> </w:t>
      </w:r>
      <w:proofErr w:type="spellStart"/>
      <w:r w:rsidR="006E7B58" w:rsidRPr="001854A0">
        <w:rPr>
          <w:rFonts w:cs="B Yagut" w:hint="cs"/>
          <w:rtl/>
          <w:lang w:bidi="fa-IR"/>
        </w:rPr>
        <w:t>معرفي</w:t>
      </w:r>
      <w:proofErr w:type="spellEnd"/>
      <w:r w:rsidR="006E7B58" w:rsidRPr="001854A0">
        <w:rPr>
          <w:rFonts w:cs="B Yagut" w:hint="cs"/>
          <w:rtl/>
          <w:lang w:bidi="fa-IR"/>
        </w:rPr>
        <w:t xml:space="preserve"> </w:t>
      </w:r>
      <w:proofErr w:type="spellStart"/>
      <w:r w:rsidR="006E7B58" w:rsidRPr="001854A0">
        <w:rPr>
          <w:rFonts w:cs="B Yagut" w:hint="cs"/>
          <w:rtl/>
          <w:lang w:bidi="fa-IR"/>
        </w:rPr>
        <w:t>شدگان</w:t>
      </w:r>
      <w:proofErr w:type="spellEnd"/>
      <w:r w:rsidR="006E7B58" w:rsidRPr="001854A0">
        <w:rPr>
          <w:rFonts w:cs="B Yagut" w:hint="cs"/>
          <w:rtl/>
          <w:lang w:bidi="fa-IR"/>
        </w:rPr>
        <w:t xml:space="preserve"> دانشگاه آمده است .</w:t>
      </w:r>
    </w:p>
    <w:p w:rsidR="007B2697" w:rsidRPr="001854A0" w:rsidRDefault="007B2697" w:rsidP="006E7B58">
      <w:pPr>
        <w:pStyle w:val="ListParagraph"/>
        <w:numPr>
          <w:ilvl w:val="0"/>
          <w:numId w:val="3"/>
        </w:numPr>
        <w:bidi/>
        <w:spacing w:line="336" w:lineRule="auto"/>
        <w:jc w:val="both"/>
        <w:rPr>
          <w:rFonts w:cs="B Yagut"/>
          <w:rtl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تكميل</w:t>
      </w:r>
      <w:proofErr w:type="spellEnd"/>
      <w:r w:rsidRPr="001854A0">
        <w:rPr>
          <w:rFonts w:cs="B Yagut" w:hint="cs"/>
          <w:rtl/>
          <w:lang w:bidi="fa-IR"/>
        </w:rPr>
        <w:t xml:space="preserve"> فرم شماره 3 </w:t>
      </w:r>
      <w:proofErr w:type="spellStart"/>
      <w:r w:rsidRPr="001854A0">
        <w:rPr>
          <w:rFonts w:cs="B Yagut" w:hint="cs"/>
          <w:rtl/>
          <w:lang w:bidi="fa-IR"/>
        </w:rPr>
        <w:t>كه</w:t>
      </w:r>
      <w:proofErr w:type="spellEnd"/>
      <w:r w:rsidRPr="001854A0">
        <w:rPr>
          <w:rFonts w:cs="B Yagut" w:hint="cs"/>
          <w:rtl/>
          <w:lang w:bidi="fa-IR"/>
        </w:rPr>
        <w:t xml:space="preserve"> به امضا معاون </w:t>
      </w:r>
      <w:proofErr w:type="spellStart"/>
      <w:r w:rsidRPr="001854A0">
        <w:rPr>
          <w:rFonts w:cs="B Yagut" w:hint="cs"/>
          <w:rtl/>
          <w:lang w:bidi="fa-IR"/>
        </w:rPr>
        <w:t>بهداشتي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رسيده</w:t>
      </w:r>
      <w:proofErr w:type="spellEnd"/>
      <w:r w:rsidRPr="001854A0">
        <w:rPr>
          <w:rFonts w:cs="B Yagut" w:hint="cs"/>
          <w:rtl/>
          <w:lang w:bidi="fa-IR"/>
        </w:rPr>
        <w:t xml:space="preserve"> باشد .</w:t>
      </w:r>
    </w:p>
    <w:p w:rsidR="007B2697" w:rsidRPr="001854A0" w:rsidRDefault="007B2697" w:rsidP="007B2697">
      <w:pPr>
        <w:pStyle w:val="ListParagraph"/>
        <w:numPr>
          <w:ilvl w:val="0"/>
          <w:numId w:val="3"/>
        </w:numPr>
        <w:bidi/>
        <w:spacing w:line="336" w:lineRule="auto"/>
        <w:jc w:val="both"/>
        <w:rPr>
          <w:rFonts w:cs="B Yagut"/>
          <w:rtl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يك</w:t>
      </w:r>
      <w:proofErr w:type="spellEnd"/>
      <w:r w:rsidRPr="001854A0">
        <w:rPr>
          <w:rFonts w:cs="B Yagut" w:hint="cs"/>
          <w:rtl/>
          <w:lang w:bidi="fa-IR"/>
        </w:rPr>
        <w:t xml:space="preserve"> قطعه </w:t>
      </w:r>
      <w:proofErr w:type="spellStart"/>
      <w:r w:rsidRPr="001854A0">
        <w:rPr>
          <w:rFonts w:cs="B Yagut" w:hint="cs"/>
          <w:rtl/>
          <w:lang w:bidi="fa-IR"/>
        </w:rPr>
        <w:t>عكس</w:t>
      </w:r>
      <w:proofErr w:type="spellEnd"/>
      <w:r w:rsidRPr="001854A0">
        <w:rPr>
          <w:rFonts w:cs="B Yagut" w:hint="cs"/>
          <w:rtl/>
          <w:lang w:bidi="fa-IR"/>
        </w:rPr>
        <w:t xml:space="preserve"> 4× 3</w:t>
      </w:r>
    </w:p>
    <w:p w:rsidR="007B2697" w:rsidRDefault="007B2697" w:rsidP="007B2697">
      <w:pPr>
        <w:pStyle w:val="ListParagraph"/>
        <w:numPr>
          <w:ilvl w:val="0"/>
          <w:numId w:val="3"/>
        </w:numPr>
        <w:bidi/>
        <w:spacing w:line="336" w:lineRule="auto"/>
        <w:jc w:val="both"/>
        <w:rPr>
          <w:rFonts w:cs="B Yagut"/>
          <w:lang w:bidi="fa-IR"/>
        </w:rPr>
      </w:pPr>
      <w:proofErr w:type="spellStart"/>
      <w:r w:rsidRPr="001854A0">
        <w:rPr>
          <w:rFonts w:cs="B Yagut" w:hint="cs"/>
          <w:rtl/>
          <w:lang w:bidi="fa-IR"/>
        </w:rPr>
        <w:t>فيش</w:t>
      </w:r>
      <w:proofErr w:type="spellEnd"/>
      <w:r w:rsidRPr="001854A0">
        <w:rPr>
          <w:rFonts w:cs="B Yagut" w:hint="cs"/>
          <w:rtl/>
          <w:lang w:bidi="fa-IR"/>
        </w:rPr>
        <w:t xml:space="preserve"> </w:t>
      </w:r>
      <w:proofErr w:type="spellStart"/>
      <w:r w:rsidRPr="001854A0">
        <w:rPr>
          <w:rFonts w:cs="B Yagut" w:hint="cs"/>
          <w:rtl/>
          <w:lang w:bidi="fa-IR"/>
        </w:rPr>
        <w:t>واريزي</w:t>
      </w:r>
      <w:proofErr w:type="spellEnd"/>
      <w:r w:rsidRPr="001854A0">
        <w:rPr>
          <w:rFonts w:cs="B Yagut" w:hint="cs"/>
          <w:rtl/>
          <w:lang w:bidi="fa-IR"/>
        </w:rPr>
        <w:t xml:space="preserve"> مبلغ ثبت نام</w:t>
      </w:r>
    </w:p>
    <w:p w:rsidR="00A70ADD" w:rsidRPr="007D489B" w:rsidRDefault="007D489B" w:rsidP="00A70ADD">
      <w:pPr>
        <w:pStyle w:val="ListParagraph"/>
        <w:numPr>
          <w:ilvl w:val="0"/>
          <w:numId w:val="3"/>
        </w:numPr>
        <w:bidi/>
        <w:spacing w:line="336" w:lineRule="auto"/>
        <w:jc w:val="both"/>
        <w:rPr>
          <w:rFonts w:cs="B Yagut"/>
          <w:rtl/>
          <w:lang w:bidi="fa-IR"/>
        </w:rPr>
      </w:pPr>
      <w:r w:rsidRPr="007D489B">
        <w:rPr>
          <w:rFonts w:cs="B Yagut" w:hint="cs"/>
          <w:rtl/>
          <w:lang w:bidi="fa-IR"/>
        </w:rPr>
        <w:t xml:space="preserve">شناسنامه </w:t>
      </w:r>
      <w:proofErr w:type="spellStart"/>
      <w:r w:rsidRPr="007D489B">
        <w:rPr>
          <w:rFonts w:cs="B Yagut" w:hint="cs"/>
          <w:rtl/>
          <w:lang w:bidi="fa-IR"/>
        </w:rPr>
        <w:t>يا</w:t>
      </w:r>
      <w:proofErr w:type="spellEnd"/>
      <w:r w:rsidRPr="007D489B">
        <w:rPr>
          <w:rFonts w:cs="B Yagut" w:hint="cs"/>
          <w:rtl/>
          <w:lang w:bidi="fa-IR"/>
        </w:rPr>
        <w:t xml:space="preserve"> </w:t>
      </w:r>
      <w:proofErr w:type="spellStart"/>
      <w:r w:rsidRPr="007D489B">
        <w:rPr>
          <w:rFonts w:cs="B Yagut" w:hint="cs"/>
          <w:rtl/>
          <w:lang w:bidi="fa-IR"/>
        </w:rPr>
        <w:t>كارت</w:t>
      </w:r>
      <w:proofErr w:type="spellEnd"/>
      <w:r w:rsidRPr="007D489B">
        <w:rPr>
          <w:rFonts w:cs="B Yagut" w:hint="cs"/>
          <w:rtl/>
          <w:lang w:bidi="fa-IR"/>
        </w:rPr>
        <w:t xml:space="preserve"> </w:t>
      </w:r>
      <w:proofErr w:type="spellStart"/>
      <w:r w:rsidRPr="007D489B">
        <w:rPr>
          <w:rFonts w:cs="B Yagut" w:hint="cs"/>
          <w:rtl/>
          <w:lang w:bidi="fa-IR"/>
        </w:rPr>
        <w:t>ملي</w:t>
      </w:r>
      <w:proofErr w:type="spellEnd"/>
    </w:p>
    <w:p w:rsidR="007B2697" w:rsidRPr="00144B63" w:rsidRDefault="007B2697" w:rsidP="0083695C">
      <w:pPr>
        <w:spacing w:line="360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AD2C70">
        <w:rPr>
          <w:rFonts w:cs="B Yagut" w:hint="cs"/>
          <w:b/>
          <w:bCs/>
          <w:sz w:val="24"/>
          <w:szCs w:val="24"/>
          <w:rtl/>
          <w:lang w:bidi="fa-IR"/>
        </w:rPr>
        <w:t xml:space="preserve">از </w:t>
      </w:r>
      <w:proofErr w:type="spellStart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>مدارك</w:t>
      </w:r>
      <w:proofErr w:type="spellEnd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 xml:space="preserve"> فوق </w:t>
      </w:r>
      <w:proofErr w:type="spellStart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>مي</w:t>
      </w:r>
      <w:proofErr w:type="spellEnd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>بايست</w:t>
      </w:r>
      <w:proofErr w:type="spellEnd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>معرفي</w:t>
      </w:r>
      <w:proofErr w:type="spellEnd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 xml:space="preserve"> نامه </w:t>
      </w:r>
      <w:proofErr w:type="spellStart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>رييس</w:t>
      </w:r>
      <w:proofErr w:type="spellEnd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 xml:space="preserve"> دانشگاه و فرم </w:t>
      </w:r>
      <w:proofErr w:type="spellStart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>تكميل</w:t>
      </w:r>
      <w:proofErr w:type="spellEnd"/>
      <w:r w:rsidRPr="00AD2C70">
        <w:rPr>
          <w:rFonts w:cs="B Yagut" w:hint="cs"/>
          <w:b/>
          <w:bCs/>
          <w:sz w:val="24"/>
          <w:szCs w:val="24"/>
          <w:rtl/>
          <w:lang w:bidi="fa-IR"/>
        </w:rPr>
        <w:t xml:space="preserve"> شده </w:t>
      </w:r>
      <w:r w:rsidRPr="00144B63">
        <w:rPr>
          <w:rFonts w:cs="B Yagut" w:hint="cs"/>
          <w:b/>
          <w:bCs/>
          <w:sz w:val="24"/>
          <w:szCs w:val="24"/>
          <w:rtl/>
          <w:lang w:bidi="fa-IR"/>
        </w:rPr>
        <w:t xml:space="preserve">شماره </w:t>
      </w:r>
      <w:r w:rsidRPr="00150438">
        <w:rPr>
          <w:rFonts w:cs="B Yagut" w:hint="cs"/>
          <w:b/>
          <w:bCs/>
          <w:sz w:val="24"/>
          <w:szCs w:val="24"/>
          <w:rtl/>
          <w:lang w:bidi="fa-IR"/>
        </w:rPr>
        <w:t xml:space="preserve">3 تا </w:t>
      </w:r>
      <w:proofErr w:type="spellStart"/>
      <w:r w:rsidRPr="00150438">
        <w:rPr>
          <w:rFonts w:cs="B Yagut" w:hint="cs"/>
          <w:b/>
          <w:bCs/>
          <w:sz w:val="24"/>
          <w:szCs w:val="24"/>
          <w:rtl/>
          <w:lang w:bidi="fa-IR"/>
        </w:rPr>
        <w:t>حداكثر</w:t>
      </w:r>
      <w:proofErr w:type="spellEnd"/>
      <w:r w:rsidRPr="00150438">
        <w:rPr>
          <w:rFonts w:cs="B Yagut" w:hint="cs"/>
          <w:b/>
          <w:bCs/>
          <w:sz w:val="24"/>
          <w:szCs w:val="24"/>
          <w:rtl/>
          <w:lang w:bidi="fa-IR"/>
        </w:rPr>
        <w:t xml:space="preserve"> مورخ </w:t>
      </w:r>
      <w:r w:rsidR="00144B63" w:rsidRPr="00150438">
        <w:rPr>
          <w:rFonts w:cs="B Yagut" w:hint="cs"/>
          <w:b/>
          <w:bCs/>
          <w:sz w:val="24"/>
          <w:szCs w:val="24"/>
          <w:rtl/>
          <w:lang w:bidi="fa-IR"/>
        </w:rPr>
        <w:t>دهم مرداد</w:t>
      </w:r>
      <w:r w:rsidR="00B62B74" w:rsidRPr="00150438">
        <w:rPr>
          <w:rFonts w:cs="B Yagut" w:hint="cs"/>
          <w:b/>
          <w:bCs/>
          <w:sz w:val="24"/>
          <w:szCs w:val="24"/>
          <w:rtl/>
          <w:lang w:bidi="fa-IR"/>
        </w:rPr>
        <w:t xml:space="preserve"> ماه</w:t>
      </w:r>
      <w:r w:rsidR="00C54BE3" w:rsidRPr="00150438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150438">
        <w:rPr>
          <w:rFonts w:cs="B Yagut" w:hint="cs"/>
          <w:b/>
          <w:bCs/>
          <w:sz w:val="24"/>
          <w:szCs w:val="24"/>
          <w:rtl/>
          <w:lang w:bidi="fa-IR"/>
        </w:rPr>
        <w:t>به</w:t>
      </w:r>
      <w:r w:rsidRPr="00144B63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44B63">
        <w:rPr>
          <w:rFonts w:cs="B Yagut" w:hint="cs"/>
          <w:b/>
          <w:bCs/>
          <w:sz w:val="24"/>
          <w:szCs w:val="24"/>
          <w:rtl/>
          <w:lang w:bidi="fa-IR"/>
        </w:rPr>
        <w:t>مركز</w:t>
      </w:r>
      <w:proofErr w:type="spellEnd"/>
      <w:r w:rsidRPr="00144B63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47464A" w:rsidRPr="00144B63">
        <w:rPr>
          <w:rFonts w:cs="B Yagut" w:hint="cs"/>
          <w:b/>
          <w:bCs/>
          <w:sz w:val="24"/>
          <w:szCs w:val="24"/>
          <w:rtl/>
          <w:lang w:bidi="fa-IR"/>
        </w:rPr>
        <w:t>مديريت</w:t>
      </w:r>
      <w:proofErr w:type="spellEnd"/>
      <w:r w:rsidR="0047464A" w:rsidRPr="00144B63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44B63">
        <w:rPr>
          <w:rFonts w:cs="B Yagut" w:hint="cs"/>
          <w:b/>
          <w:bCs/>
          <w:sz w:val="24"/>
          <w:szCs w:val="24"/>
          <w:rtl/>
          <w:lang w:bidi="fa-IR"/>
        </w:rPr>
        <w:t>شبكه</w:t>
      </w:r>
      <w:proofErr w:type="spellEnd"/>
      <w:r w:rsidR="0041134B" w:rsidRPr="00144B63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41134B" w:rsidRPr="00144B63">
        <w:rPr>
          <w:rFonts w:cs="B Yagut" w:hint="cs"/>
          <w:b/>
          <w:bCs/>
          <w:sz w:val="24"/>
          <w:szCs w:val="24"/>
          <w:rtl/>
          <w:lang w:bidi="fa-IR"/>
        </w:rPr>
        <w:t>نيز</w:t>
      </w:r>
      <w:proofErr w:type="spellEnd"/>
      <w:r w:rsidRPr="00144B63">
        <w:rPr>
          <w:rFonts w:cs="B Yagut" w:hint="cs"/>
          <w:b/>
          <w:bCs/>
          <w:sz w:val="24"/>
          <w:szCs w:val="24"/>
          <w:rtl/>
          <w:lang w:bidi="fa-IR"/>
        </w:rPr>
        <w:t xml:space="preserve"> ارسال شده باشد. </w:t>
      </w:r>
    </w:p>
    <w:p w:rsidR="008C567E" w:rsidRDefault="004F5858" w:rsidP="001F7AFD">
      <w:pPr>
        <w:spacing w:line="360" w:lineRule="auto"/>
        <w:ind w:left="720" w:hanging="720"/>
        <w:jc w:val="both"/>
        <w:rPr>
          <w:rFonts w:cs="B Yagut"/>
          <w:sz w:val="24"/>
          <w:szCs w:val="24"/>
          <w:rtl/>
          <w:lang w:bidi="fa-IR"/>
        </w:rPr>
      </w:pPr>
      <w:proofErr w:type="spellStart"/>
      <w:r>
        <w:rPr>
          <w:rFonts w:cs="B Yagut" w:hint="cs"/>
          <w:sz w:val="24"/>
          <w:szCs w:val="24"/>
          <w:rtl/>
          <w:lang w:bidi="fa-IR"/>
        </w:rPr>
        <w:t>مسئولين</w:t>
      </w:r>
      <w:proofErr w:type="spellEnd"/>
      <w:r>
        <w:rPr>
          <w:rFonts w:cs="B Yagut" w:hint="cs"/>
          <w:sz w:val="24"/>
          <w:szCs w:val="24"/>
          <w:rtl/>
          <w:lang w:bidi="fa-IR"/>
        </w:rPr>
        <w:t xml:space="preserve"> ثبت نام در دانشگاه موظف به </w:t>
      </w:r>
      <w:proofErr w:type="spellStart"/>
      <w:r>
        <w:rPr>
          <w:rFonts w:cs="B Yagut" w:hint="cs"/>
          <w:sz w:val="24"/>
          <w:szCs w:val="24"/>
          <w:rtl/>
          <w:lang w:bidi="fa-IR"/>
        </w:rPr>
        <w:t>كنترل</w:t>
      </w:r>
      <w:proofErr w:type="spellEnd"/>
      <w:r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Yagut" w:hint="cs"/>
          <w:sz w:val="24"/>
          <w:szCs w:val="24"/>
          <w:rtl/>
          <w:lang w:bidi="fa-IR"/>
        </w:rPr>
        <w:t>مدارك</w:t>
      </w:r>
      <w:proofErr w:type="spellEnd"/>
      <w:r>
        <w:rPr>
          <w:rFonts w:cs="B Yagut" w:hint="cs"/>
          <w:sz w:val="24"/>
          <w:szCs w:val="24"/>
          <w:rtl/>
          <w:lang w:bidi="fa-IR"/>
        </w:rPr>
        <w:t xml:space="preserve"> اف</w:t>
      </w:r>
      <w:r w:rsidR="00D971D5">
        <w:rPr>
          <w:rFonts w:cs="B Yagut" w:hint="cs"/>
          <w:sz w:val="24"/>
          <w:szCs w:val="24"/>
          <w:rtl/>
          <w:lang w:bidi="fa-IR"/>
        </w:rPr>
        <w:t xml:space="preserve">راد مطابق دستور عمل ها </w:t>
      </w:r>
      <w:proofErr w:type="spellStart"/>
      <w:r w:rsidR="00D971D5">
        <w:rPr>
          <w:rFonts w:cs="B Yagut" w:hint="cs"/>
          <w:sz w:val="24"/>
          <w:szCs w:val="24"/>
          <w:rtl/>
          <w:lang w:bidi="fa-IR"/>
        </w:rPr>
        <w:t>مي</w:t>
      </w:r>
      <w:proofErr w:type="spellEnd"/>
      <w:r w:rsidR="00D971D5">
        <w:rPr>
          <w:rFonts w:cs="B Yagut" w:hint="cs"/>
          <w:sz w:val="24"/>
          <w:szCs w:val="24"/>
          <w:rtl/>
          <w:lang w:bidi="fa-IR"/>
        </w:rPr>
        <w:t xml:space="preserve"> باشند</w:t>
      </w:r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.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متقاضيان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كارت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شر</w:t>
      </w:r>
      <w:bookmarkStart w:id="0" w:name="_GoBack"/>
      <w:bookmarkEnd w:id="0"/>
      <w:r w:rsidR="007B2697" w:rsidRPr="001854A0">
        <w:rPr>
          <w:rFonts w:cs="B Yagut" w:hint="cs"/>
          <w:sz w:val="24"/>
          <w:szCs w:val="24"/>
          <w:rtl/>
          <w:lang w:bidi="fa-IR"/>
        </w:rPr>
        <w:t>كت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در آزمون را با ارائه</w:t>
      </w:r>
      <w:r w:rsidR="00C710B4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يك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قطعه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عكس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4×3 و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فيش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واريزي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r w:rsidR="009B3808">
        <w:rPr>
          <w:rFonts w:cs="B Yagut" w:hint="cs"/>
          <w:sz w:val="24"/>
          <w:szCs w:val="24"/>
          <w:rtl/>
          <w:lang w:bidi="fa-IR"/>
        </w:rPr>
        <w:t xml:space="preserve">، شناسنامه </w:t>
      </w:r>
      <w:proofErr w:type="spellStart"/>
      <w:r w:rsidR="009B3808">
        <w:rPr>
          <w:rFonts w:cs="B Yagut" w:hint="cs"/>
          <w:sz w:val="24"/>
          <w:szCs w:val="24"/>
          <w:rtl/>
          <w:lang w:bidi="fa-IR"/>
        </w:rPr>
        <w:t>يا</w:t>
      </w:r>
      <w:proofErr w:type="spellEnd"/>
      <w:r w:rsidR="009B3808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9B3808">
        <w:rPr>
          <w:rFonts w:cs="B Yagut" w:hint="cs"/>
          <w:sz w:val="24"/>
          <w:szCs w:val="24"/>
          <w:rtl/>
          <w:lang w:bidi="fa-IR"/>
        </w:rPr>
        <w:t>كارت</w:t>
      </w:r>
      <w:proofErr w:type="spellEnd"/>
      <w:r w:rsidR="009B3808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9B3808">
        <w:rPr>
          <w:rFonts w:cs="B Yagut" w:hint="cs"/>
          <w:sz w:val="24"/>
          <w:szCs w:val="24"/>
          <w:rtl/>
          <w:lang w:bidi="fa-IR"/>
        </w:rPr>
        <w:t>ملي</w:t>
      </w:r>
      <w:proofErr w:type="spellEnd"/>
      <w:r w:rsidR="009B3808">
        <w:rPr>
          <w:rFonts w:cs="B Yagut" w:hint="cs"/>
          <w:sz w:val="24"/>
          <w:szCs w:val="24"/>
          <w:rtl/>
          <w:lang w:bidi="fa-IR"/>
        </w:rPr>
        <w:t xml:space="preserve"> ، </w:t>
      </w:r>
      <w:proofErr w:type="spellStart"/>
      <w:r w:rsidR="009B3808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="009B3808">
        <w:rPr>
          <w:rFonts w:cs="B Yagut" w:hint="cs"/>
          <w:sz w:val="24"/>
          <w:szCs w:val="24"/>
          <w:rtl/>
          <w:lang w:bidi="fa-IR"/>
        </w:rPr>
        <w:t xml:space="preserve"> نامه </w:t>
      </w:r>
      <w:proofErr w:type="spellStart"/>
      <w:r w:rsidR="009B3808">
        <w:rPr>
          <w:rFonts w:cs="B Yagut" w:hint="cs"/>
          <w:sz w:val="24"/>
          <w:szCs w:val="24"/>
          <w:rtl/>
          <w:lang w:bidi="fa-IR"/>
        </w:rPr>
        <w:t>رئيس</w:t>
      </w:r>
      <w:proofErr w:type="spellEnd"/>
      <w:r w:rsidR="009B3808">
        <w:rPr>
          <w:rFonts w:cs="B Yagut" w:hint="cs"/>
          <w:sz w:val="24"/>
          <w:szCs w:val="24"/>
          <w:rtl/>
          <w:lang w:bidi="fa-IR"/>
        </w:rPr>
        <w:t xml:space="preserve"> دانشگاه و فرم شماره 3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دريافت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خواهند نمود. لازم به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ذكر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است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="00C710B4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C710B4" w:rsidRPr="001854A0">
        <w:rPr>
          <w:rFonts w:cs="B Yagut" w:hint="cs"/>
          <w:sz w:val="24"/>
          <w:szCs w:val="24"/>
          <w:rtl/>
          <w:lang w:bidi="fa-IR"/>
        </w:rPr>
        <w:t>كارت</w:t>
      </w:r>
      <w:proofErr w:type="spellEnd"/>
      <w:r w:rsidR="00C710B4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C710B4" w:rsidRPr="001854A0">
        <w:rPr>
          <w:rFonts w:cs="B Yagut" w:hint="cs"/>
          <w:sz w:val="24"/>
          <w:szCs w:val="24"/>
          <w:rtl/>
          <w:lang w:bidi="fa-IR"/>
        </w:rPr>
        <w:t>شركت</w:t>
      </w:r>
      <w:proofErr w:type="spellEnd"/>
      <w:r w:rsidR="00C710B4" w:rsidRPr="001854A0">
        <w:rPr>
          <w:rFonts w:cs="B Yagut" w:hint="cs"/>
          <w:sz w:val="24"/>
          <w:szCs w:val="24"/>
          <w:rtl/>
          <w:lang w:bidi="fa-IR"/>
        </w:rPr>
        <w:t xml:space="preserve"> در آزمون تنها </w:t>
      </w:r>
      <w:proofErr w:type="spellStart"/>
      <w:r w:rsidR="00C710B4"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="00C710B4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افرادي</w:t>
      </w:r>
      <w:proofErr w:type="spellEnd"/>
      <w:r w:rsidR="00C710B4" w:rsidRPr="001854A0">
        <w:rPr>
          <w:rFonts w:cs="B Yagut" w:hint="cs"/>
          <w:sz w:val="24"/>
          <w:szCs w:val="24"/>
          <w:rtl/>
          <w:lang w:bidi="fa-IR"/>
        </w:rPr>
        <w:t xml:space="preserve"> صادر </w:t>
      </w:r>
      <w:proofErr w:type="spellStart"/>
      <w:r w:rsidR="00C710B4" w:rsidRPr="001854A0">
        <w:rPr>
          <w:rFonts w:cs="B Yagut" w:hint="cs"/>
          <w:sz w:val="24"/>
          <w:szCs w:val="24"/>
          <w:rtl/>
          <w:lang w:bidi="fa-IR"/>
        </w:rPr>
        <w:lastRenderedPageBreak/>
        <w:t>ميشود</w:t>
      </w:r>
      <w:proofErr w:type="spellEnd"/>
      <w:r w:rsidR="00C710B4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اسامي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آن ها از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طريق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مركز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مديريت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شبكه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به دانشگاه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مجري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برنامه </w:t>
      </w:r>
      <w:r w:rsidR="001F7AFD">
        <w:rPr>
          <w:rFonts w:cs="B Yagut"/>
          <w:sz w:val="24"/>
          <w:szCs w:val="24"/>
          <w:lang w:bidi="fa-IR"/>
        </w:rPr>
        <w:t>MPH</w:t>
      </w:r>
      <w:r w:rsidR="001F7AFD">
        <w:rPr>
          <w:rFonts w:cs="B Yagut" w:hint="cs"/>
          <w:sz w:val="24"/>
          <w:szCs w:val="24"/>
          <w:rtl/>
          <w:lang w:bidi="fa-IR"/>
        </w:rPr>
        <w:t xml:space="preserve"> ارسال شده است. </w:t>
      </w:r>
      <w:r w:rsidR="00C710B4" w:rsidRPr="001854A0">
        <w:rPr>
          <w:rFonts w:cs="B Yagut" w:hint="cs"/>
          <w:sz w:val="24"/>
          <w:szCs w:val="24"/>
          <w:rtl/>
          <w:lang w:bidi="fa-IR"/>
        </w:rPr>
        <w:t>ضمنا</w:t>
      </w:r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پذيرش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نهايي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تنها براساس مطالعه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دقيق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كليه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مدارك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متقاضيان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مندرج در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ابتداي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اين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r w:rsidR="00C56EA2">
        <w:rPr>
          <w:rFonts w:cs="B Yagut" w:hint="cs"/>
          <w:sz w:val="24"/>
          <w:szCs w:val="24"/>
          <w:rtl/>
          <w:lang w:bidi="fa-IR"/>
        </w:rPr>
        <w:t>ماده</w:t>
      </w:r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r w:rsidR="001F7AFD">
        <w:rPr>
          <w:rFonts w:cs="B Yagut" w:hint="cs"/>
          <w:sz w:val="24"/>
          <w:szCs w:val="24"/>
          <w:rtl/>
          <w:lang w:bidi="fa-IR"/>
        </w:rPr>
        <w:t xml:space="preserve">و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ساير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مداركي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دلالت بر واجد </w:t>
      </w:r>
      <w:proofErr w:type="spellStart"/>
      <w:r w:rsidR="001F7AFD">
        <w:rPr>
          <w:rFonts w:cs="B Yagut" w:hint="cs"/>
          <w:sz w:val="24"/>
          <w:szCs w:val="24"/>
          <w:rtl/>
          <w:lang w:bidi="fa-IR"/>
        </w:rPr>
        <w:t>شرائط</w:t>
      </w:r>
      <w:proofErr w:type="spellEnd"/>
      <w:r w:rsidR="001F7AFD">
        <w:rPr>
          <w:rFonts w:cs="B Yagut" w:hint="cs"/>
          <w:sz w:val="24"/>
          <w:szCs w:val="24"/>
          <w:rtl/>
          <w:lang w:bidi="fa-IR"/>
        </w:rPr>
        <w:t xml:space="preserve"> بودن افراد دارد، </w:t>
      </w:r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توسط دانشگاه صورت خواهد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پذيرفت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و دانشگاه و وزارت متبوع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هيچ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تعهدي</w:t>
      </w:r>
      <w:proofErr w:type="spellEnd"/>
      <w:r w:rsidR="0044753B" w:rsidRPr="001854A0">
        <w:rPr>
          <w:rFonts w:cs="B Yagut" w:hint="cs"/>
          <w:sz w:val="24"/>
          <w:szCs w:val="24"/>
          <w:rtl/>
          <w:lang w:bidi="fa-IR"/>
        </w:rPr>
        <w:t xml:space="preserve"> در</w:t>
      </w:r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قبال اعاده مبلغ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پرداختي</w:t>
      </w:r>
      <w:proofErr w:type="spellEnd"/>
      <w:r w:rsidR="007A3711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44753B" w:rsidRPr="001854A0">
        <w:rPr>
          <w:rFonts w:cs="B Yagut" w:hint="cs"/>
          <w:sz w:val="24"/>
          <w:szCs w:val="24"/>
          <w:rtl/>
          <w:lang w:bidi="fa-IR"/>
        </w:rPr>
        <w:t>فيش</w:t>
      </w:r>
      <w:proofErr w:type="spellEnd"/>
      <w:r w:rsidR="0044753B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44753B" w:rsidRPr="001854A0">
        <w:rPr>
          <w:rFonts w:cs="B Yagut" w:hint="cs"/>
          <w:sz w:val="24"/>
          <w:szCs w:val="24"/>
          <w:rtl/>
          <w:lang w:bidi="fa-IR"/>
        </w:rPr>
        <w:t>واريزي</w:t>
      </w:r>
      <w:proofErr w:type="spellEnd"/>
      <w:r w:rsidR="0044753B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44753B" w:rsidRPr="001854A0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7B2697" w:rsidRPr="001854A0">
        <w:rPr>
          <w:rFonts w:cs="B Yagut" w:hint="cs"/>
          <w:sz w:val="24"/>
          <w:szCs w:val="24"/>
          <w:rtl/>
          <w:lang w:bidi="fa-IR"/>
        </w:rPr>
        <w:t>متقاضي</w:t>
      </w:r>
      <w:r w:rsidR="0044753B" w:rsidRPr="001854A0">
        <w:rPr>
          <w:rFonts w:cs="B Yagut" w:hint="cs"/>
          <w:sz w:val="24"/>
          <w:szCs w:val="24"/>
          <w:rtl/>
          <w:lang w:bidi="fa-IR"/>
        </w:rPr>
        <w:t>ان</w:t>
      </w:r>
      <w:proofErr w:type="spellEnd"/>
      <w:r w:rsidR="007B2697" w:rsidRPr="001854A0">
        <w:rPr>
          <w:rFonts w:cs="B Yagut" w:hint="cs"/>
          <w:sz w:val="24"/>
          <w:szCs w:val="24"/>
          <w:rtl/>
          <w:lang w:bidi="fa-IR"/>
        </w:rPr>
        <w:t xml:space="preserve"> نخواه</w:t>
      </w:r>
      <w:r w:rsidR="0044753B" w:rsidRPr="001854A0">
        <w:rPr>
          <w:rFonts w:cs="B Yagut" w:hint="cs"/>
          <w:sz w:val="24"/>
          <w:szCs w:val="24"/>
          <w:rtl/>
          <w:lang w:bidi="fa-IR"/>
        </w:rPr>
        <w:t>ن</w:t>
      </w:r>
      <w:r w:rsidR="007B2697" w:rsidRPr="001854A0">
        <w:rPr>
          <w:rFonts w:cs="B Yagut" w:hint="cs"/>
          <w:sz w:val="24"/>
          <w:szCs w:val="24"/>
          <w:rtl/>
          <w:lang w:bidi="fa-IR"/>
        </w:rPr>
        <w:t>د داشت.</w:t>
      </w:r>
    </w:p>
    <w:sectPr w:rsidR="008C567E" w:rsidSect="00975C76">
      <w:footerReference w:type="default" r:id="rId8"/>
      <w:pgSz w:w="11906" w:h="16838"/>
      <w:pgMar w:top="1440" w:right="1138" w:bottom="1138" w:left="1138" w:header="706" w:footer="706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40" w:rsidRDefault="00A35340" w:rsidP="005E35FF">
      <w:r>
        <w:separator/>
      </w:r>
    </w:p>
  </w:endnote>
  <w:endnote w:type="continuationSeparator" w:id="0">
    <w:p w:rsidR="00A35340" w:rsidRDefault="00A35340" w:rsidP="005E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B2" w:rsidRPr="00C558D4" w:rsidRDefault="00975C76" w:rsidP="004E44E6">
    <w:pPr>
      <w:pStyle w:val="Footer"/>
      <w:rPr>
        <w:rFonts w:cs="Yagut"/>
        <w:sz w:val="12"/>
        <w:szCs w:val="12"/>
        <w:lang w:bidi="fa-IR"/>
      </w:rPr>
    </w:pPr>
    <w:r w:rsidRPr="00C558D4">
      <w:rPr>
        <w:rFonts w:cs="Yagut" w:hint="cs"/>
        <w:sz w:val="12"/>
        <w:szCs w:val="12"/>
        <w:rtl/>
        <w:lang w:bidi="fa-IR"/>
      </w:rPr>
      <w:t>گزارش/ي/</w:t>
    </w:r>
    <w:r>
      <w:rPr>
        <w:rFonts w:cs="Yagut" w:hint="cs"/>
        <w:sz w:val="12"/>
        <w:szCs w:val="12"/>
        <w:rtl/>
        <w:lang w:bidi="fa-IR"/>
      </w:rPr>
      <w:t>4</w:t>
    </w:r>
    <w:r w:rsidRPr="00C558D4">
      <w:rPr>
        <w:rFonts w:cs="Yagut" w:hint="cs"/>
        <w:sz w:val="12"/>
        <w:szCs w:val="12"/>
        <w:rtl/>
        <w:lang w:bidi="fa-IR"/>
      </w:rPr>
      <w:t>/</w:t>
    </w:r>
    <w:r>
      <w:rPr>
        <w:rFonts w:cs="Yagut" w:hint="cs"/>
        <w:sz w:val="12"/>
        <w:szCs w:val="12"/>
        <w:rtl/>
        <w:lang w:bidi="fa-IR"/>
      </w:rPr>
      <w:t>88</w:t>
    </w:r>
  </w:p>
  <w:p w:rsidR="00A364B2" w:rsidRPr="002A2AC6" w:rsidRDefault="00A35340" w:rsidP="00CE19AA">
    <w:pPr>
      <w:pStyle w:val="Footer"/>
      <w:rPr>
        <w:sz w:val="12"/>
        <w:szCs w:val="1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40" w:rsidRDefault="00A35340" w:rsidP="005E35FF">
      <w:r>
        <w:separator/>
      </w:r>
    </w:p>
  </w:footnote>
  <w:footnote w:type="continuationSeparator" w:id="0">
    <w:p w:rsidR="00A35340" w:rsidRDefault="00A35340" w:rsidP="005E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B9E"/>
    <w:multiLevelType w:val="hybridMultilevel"/>
    <w:tmpl w:val="05B8D04A"/>
    <w:lvl w:ilvl="0" w:tplc="4C108B9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Yagu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A601B"/>
    <w:multiLevelType w:val="hybridMultilevel"/>
    <w:tmpl w:val="7978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489"/>
    <w:multiLevelType w:val="hybridMultilevel"/>
    <w:tmpl w:val="8C54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ED2"/>
    <w:multiLevelType w:val="hybridMultilevel"/>
    <w:tmpl w:val="08C61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8780E"/>
    <w:multiLevelType w:val="hybridMultilevel"/>
    <w:tmpl w:val="F6A2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2084E"/>
    <w:multiLevelType w:val="hybridMultilevel"/>
    <w:tmpl w:val="6D26B036"/>
    <w:lvl w:ilvl="0" w:tplc="94286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bidi="fa-IR"/>
      </w:rPr>
    </w:lvl>
    <w:lvl w:ilvl="1" w:tplc="4732BE54">
      <w:start w:val="2"/>
      <w:numFmt w:val="bullet"/>
      <w:lvlText w:val="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04B71"/>
    <w:multiLevelType w:val="hybridMultilevel"/>
    <w:tmpl w:val="FF6A5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A4A3C"/>
    <w:multiLevelType w:val="hybridMultilevel"/>
    <w:tmpl w:val="3B74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C76"/>
    <w:rsid w:val="0000726F"/>
    <w:rsid w:val="00007FBD"/>
    <w:rsid w:val="000171F2"/>
    <w:rsid w:val="00030429"/>
    <w:rsid w:val="00033C66"/>
    <w:rsid w:val="00037931"/>
    <w:rsid w:val="000401F5"/>
    <w:rsid w:val="00051B22"/>
    <w:rsid w:val="000526CA"/>
    <w:rsid w:val="00074A32"/>
    <w:rsid w:val="000948A3"/>
    <w:rsid w:val="000E0102"/>
    <w:rsid w:val="000F7917"/>
    <w:rsid w:val="00135170"/>
    <w:rsid w:val="00143174"/>
    <w:rsid w:val="00144B63"/>
    <w:rsid w:val="00150438"/>
    <w:rsid w:val="001525A1"/>
    <w:rsid w:val="001854A0"/>
    <w:rsid w:val="001B1929"/>
    <w:rsid w:val="001D4E26"/>
    <w:rsid w:val="001F4820"/>
    <w:rsid w:val="001F7AFD"/>
    <w:rsid w:val="00207C2F"/>
    <w:rsid w:val="00216DFA"/>
    <w:rsid w:val="00217178"/>
    <w:rsid w:val="00255ED6"/>
    <w:rsid w:val="00275716"/>
    <w:rsid w:val="002951AA"/>
    <w:rsid w:val="002B1040"/>
    <w:rsid w:val="002F3811"/>
    <w:rsid w:val="00304CE2"/>
    <w:rsid w:val="003066A9"/>
    <w:rsid w:val="00322D5C"/>
    <w:rsid w:val="00380FB7"/>
    <w:rsid w:val="00391E99"/>
    <w:rsid w:val="0041134B"/>
    <w:rsid w:val="00421C78"/>
    <w:rsid w:val="0044753B"/>
    <w:rsid w:val="00452D99"/>
    <w:rsid w:val="0047464A"/>
    <w:rsid w:val="0048450B"/>
    <w:rsid w:val="004C109F"/>
    <w:rsid w:val="004D527F"/>
    <w:rsid w:val="004D784A"/>
    <w:rsid w:val="004F21EF"/>
    <w:rsid w:val="004F5858"/>
    <w:rsid w:val="00537075"/>
    <w:rsid w:val="00545622"/>
    <w:rsid w:val="005B0CB1"/>
    <w:rsid w:val="005B5AD5"/>
    <w:rsid w:val="005E35C3"/>
    <w:rsid w:val="005E35FF"/>
    <w:rsid w:val="005E724C"/>
    <w:rsid w:val="005F4E0B"/>
    <w:rsid w:val="006130A9"/>
    <w:rsid w:val="00614B5C"/>
    <w:rsid w:val="0063230B"/>
    <w:rsid w:val="00662DE4"/>
    <w:rsid w:val="00697AAC"/>
    <w:rsid w:val="006A50BC"/>
    <w:rsid w:val="006D60D1"/>
    <w:rsid w:val="006E7B58"/>
    <w:rsid w:val="0074016C"/>
    <w:rsid w:val="007668F3"/>
    <w:rsid w:val="0077548F"/>
    <w:rsid w:val="00777B87"/>
    <w:rsid w:val="00782DFB"/>
    <w:rsid w:val="0079156A"/>
    <w:rsid w:val="007A3711"/>
    <w:rsid w:val="007B2697"/>
    <w:rsid w:val="007D489B"/>
    <w:rsid w:val="00836761"/>
    <w:rsid w:val="0083695C"/>
    <w:rsid w:val="0084382C"/>
    <w:rsid w:val="00874A14"/>
    <w:rsid w:val="008A778B"/>
    <w:rsid w:val="008C38D9"/>
    <w:rsid w:val="008C567E"/>
    <w:rsid w:val="008F2E5E"/>
    <w:rsid w:val="00907F70"/>
    <w:rsid w:val="00951C66"/>
    <w:rsid w:val="00975C76"/>
    <w:rsid w:val="009B3808"/>
    <w:rsid w:val="009C5FC4"/>
    <w:rsid w:val="009D0645"/>
    <w:rsid w:val="00A35340"/>
    <w:rsid w:val="00A40030"/>
    <w:rsid w:val="00A416AE"/>
    <w:rsid w:val="00A70ADD"/>
    <w:rsid w:val="00A93029"/>
    <w:rsid w:val="00AC280F"/>
    <w:rsid w:val="00AD2C70"/>
    <w:rsid w:val="00AE0191"/>
    <w:rsid w:val="00B0443B"/>
    <w:rsid w:val="00B06AE4"/>
    <w:rsid w:val="00B119ED"/>
    <w:rsid w:val="00B244E2"/>
    <w:rsid w:val="00B62B74"/>
    <w:rsid w:val="00B95692"/>
    <w:rsid w:val="00BB5C60"/>
    <w:rsid w:val="00BE1B84"/>
    <w:rsid w:val="00C21460"/>
    <w:rsid w:val="00C225FB"/>
    <w:rsid w:val="00C34D58"/>
    <w:rsid w:val="00C4649A"/>
    <w:rsid w:val="00C54BE3"/>
    <w:rsid w:val="00C56EA2"/>
    <w:rsid w:val="00C64715"/>
    <w:rsid w:val="00C710B4"/>
    <w:rsid w:val="00C806FE"/>
    <w:rsid w:val="00CA6585"/>
    <w:rsid w:val="00CC38C2"/>
    <w:rsid w:val="00D44F23"/>
    <w:rsid w:val="00D51A40"/>
    <w:rsid w:val="00D57A9C"/>
    <w:rsid w:val="00D61249"/>
    <w:rsid w:val="00D740AC"/>
    <w:rsid w:val="00D971D5"/>
    <w:rsid w:val="00DB2CDF"/>
    <w:rsid w:val="00DC1D1A"/>
    <w:rsid w:val="00E3466C"/>
    <w:rsid w:val="00ED3E11"/>
    <w:rsid w:val="00EF71C0"/>
    <w:rsid w:val="00F02B46"/>
    <w:rsid w:val="00F15F79"/>
    <w:rsid w:val="00F44585"/>
    <w:rsid w:val="00F66A58"/>
    <w:rsid w:val="00F8565F"/>
    <w:rsid w:val="00F87233"/>
    <w:rsid w:val="00F95F87"/>
    <w:rsid w:val="00FC1C7A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D3384-AB85-4644-80ED-D93F4C2A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C7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C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5C7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rsid w:val="00975C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75C76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975C76"/>
    <w:pPr>
      <w:bidi w:val="0"/>
      <w:ind w:left="720"/>
      <w:contextualSpacing/>
    </w:pPr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67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67E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6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45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50B"/>
    <w:rPr>
      <w:rFonts w:ascii="Times New Roman" w:eastAsia="Times New Roman" w:hAnsi="Times New Roman" w:cs="Traditional Arabic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50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79AE-4882-47B8-9545-1B8C8FD6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yadollahpour</dc:creator>
  <cp:keywords/>
  <dc:description/>
  <cp:lastModifiedBy>صادقی خو خانم شبنم</cp:lastModifiedBy>
  <cp:revision>64</cp:revision>
  <cp:lastPrinted>2018-05-29T08:06:00Z</cp:lastPrinted>
  <dcterms:created xsi:type="dcterms:W3CDTF">2009-07-13T10:37:00Z</dcterms:created>
  <dcterms:modified xsi:type="dcterms:W3CDTF">2018-07-01T05:39:00Z</dcterms:modified>
</cp:coreProperties>
</file>